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35CA2E86" w:rsidR="001C7A21" w:rsidRPr="000552C5" w:rsidRDefault="001C7A21" w:rsidP="001C7A21">
      <w:pPr>
        <w:jc w:val="right"/>
        <w:rPr>
          <w:rFonts w:eastAsia="Times New Roman"/>
          <w:b/>
          <w:bCs/>
        </w:rPr>
      </w:pPr>
      <w:bookmarkStart w:id="0" w:name="_Hlk190249005"/>
      <w:bookmarkStart w:id="1" w:name="_Hlk164938141"/>
      <w:r w:rsidRPr="000552C5">
        <w:rPr>
          <w:rFonts w:eastAsia="Times New Roman"/>
          <w:b/>
          <w:bCs/>
        </w:rPr>
        <w:t>202</w:t>
      </w:r>
      <w:r w:rsidR="007A71BF">
        <w:rPr>
          <w:rFonts w:eastAsia="Times New Roman"/>
          <w:b/>
          <w:bCs/>
        </w:rPr>
        <w:t>5</w:t>
      </w:r>
      <w:r w:rsidRPr="000552C5">
        <w:rPr>
          <w:rFonts w:eastAsia="Times New Roman"/>
          <w:b/>
          <w:bCs/>
        </w:rPr>
        <w:t>-</w:t>
      </w:r>
      <w:r w:rsidR="004643ED">
        <w:rPr>
          <w:rFonts w:eastAsia="Times New Roman"/>
          <w:b/>
          <w:bCs/>
        </w:rPr>
        <w:t>1</w:t>
      </w:r>
      <w:r w:rsidR="008F4930">
        <w:rPr>
          <w:rFonts w:eastAsia="Times New Roman"/>
          <w:b/>
          <w:bCs/>
        </w:rPr>
        <w:t>10</w:t>
      </w:r>
      <w:bookmarkEnd w:id="0"/>
    </w:p>
    <w:bookmarkEnd w:id="1"/>
    <w:p w14:paraId="5875CC84" w14:textId="77777777" w:rsidR="001C7A21" w:rsidRPr="000552C5" w:rsidRDefault="001C7A21" w:rsidP="001C7A21">
      <w:pPr>
        <w:ind w:right="-425"/>
        <w:rPr>
          <w:rFonts w:eastAsia="Times New Roman"/>
          <w:bCs/>
          <w:sz w:val="20"/>
          <w:szCs w:val="20"/>
          <w:u w:val="single"/>
        </w:rPr>
      </w:pPr>
    </w:p>
    <w:p w14:paraId="092D8078" w14:textId="774B1807" w:rsidR="00451179" w:rsidRPr="00F0264B" w:rsidRDefault="00D14383" w:rsidP="006D6236">
      <w:pPr>
        <w:pStyle w:val="paragraph"/>
        <w:spacing w:before="0" w:beforeAutospacing="0" w:after="0" w:afterAutospacing="0"/>
        <w:ind w:right="-120"/>
        <w:textAlignment w:val="baseline"/>
        <w:rPr>
          <w:rFonts w:ascii="Arial" w:hAnsi="Arial" w:cs="Arial"/>
          <w:b/>
          <w:sz w:val="36"/>
          <w:szCs w:val="36"/>
        </w:rPr>
      </w:pPr>
      <w:r w:rsidRPr="007D113B">
        <w:rPr>
          <w:rStyle w:val="eop"/>
          <w:rFonts w:ascii="Arial" w:hAnsi="Arial" w:cs="Arial"/>
          <w:b/>
          <w:bCs/>
          <w:sz w:val="20"/>
          <w:szCs w:val="20"/>
        </w:rPr>
        <w:t> </w:t>
      </w:r>
      <w:r w:rsidR="00540684" w:rsidRPr="00F0264B">
        <w:rPr>
          <w:rStyle w:val="normaltextrun"/>
          <w:rFonts w:ascii="Arial" w:hAnsi="Arial" w:cs="Arial"/>
          <w:b/>
          <w:sz w:val="16"/>
          <w:szCs w:val="16"/>
          <w:u w:val="single"/>
        </w:rPr>
        <w:t>Schmitz Cargobull AG</w:t>
      </w:r>
      <w:r w:rsidR="00540684" w:rsidRPr="00F0264B">
        <w:rPr>
          <w:rStyle w:val="scxw103780677"/>
          <w:rFonts w:ascii="Calibri" w:hAnsi="Calibri" w:cs="Calibri"/>
          <w:sz w:val="20"/>
          <w:szCs w:val="20"/>
        </w:rPr>
        <w:t> </w:t>
      </w:r>
      <w:r w:rsidR="00540684" w:rsidRPr="00F0264B">
        <w:rPr>
          <w:rFonts w:ascii="Calibri" w:hAnsi="Calibri" w:cs="Calibri"/>
          <w:sz w:val="20"/>
          <w:szCs w:val="20"/>
        </w:rPr>
        <w:br/>
      </w:r>
      <w:r w:rsidR="008452CB" w:rsidRPr="008452CB">
        <w:rPr>
          <w:rFonts w:ascii="Arial" w:hAnsi="Arial" w:cs="Arial"/>
          <w:b/>
          <w:sz w:val="36"/>
          <w:szCs w:val="36"/>
        </w:rPr>
        <w:t>Robust, mehr Nutzlast</w:t>
      </w:r>
      <w:r w:rsidR="008452CB">
        <w:rPr>
          <w:rFonts w:ascii="Arial" w:hAnsi="Arial" w:cs="Arial"/>
          <w:b/>
          <w:sz w:val="36"/>
          <w:szCs w:val="36"/>
        </w:rPr>
        <w:t xml:space="preserve"> und </w:t>
      </w:r>
      <w:r w:rsidR="008452CB" w:rsidRPr="008452CB">
        <w:rPr>
          <w:rFonts w:ascii="Arial" w:hAnsi="Arial" w:cs="Arial"/>
          <w:b/>
          <w:sz w:val="36"/>
          <w:szCs w:val="36"/>
        </w:rPr>
        <w:t>vernetzt</w:t>
      </w:r>
    </w:p>
    <w:p w14:paraId="2B83F494" w14:textId="20FD600B" w:rsidR="00E41AD7" w:rsidRPr="004E7DFA" w:rsidRDefault="00E41AD7" w:rsidP="00451179">
      <w:pPr>
        <w:pStyle w:val="paragraph"/>
        <w:spacing w:before="0" w:beforeAutospacing="0" w:after="0" w:afterAutospacing="0"/>
        <w:ind w:right="-120"/>
        <w:textAlignment w:val="baseline"/>
        <w:rPr>
          <w:rFonts w:ascii="Arial" w:hAnsi="Arial" w:cs="Arial"/>
          <w:b/>
          <w:bCs/>
          <w:color w:val="000000"/>
        </w:rPr>
      </w:pPr>
      <w:r w:rsidRPr="004E7DFA">
        <w:rPr>
          <w:rFonts w:ascii="Arial" w:hAnsi="Arial" w:cs="Arial"/>
          <w:b/>
          <w:bCs/>
          <w:color w:val="000000"/>
        </w:rPr>
        <w:t xml:space="preserve">Schmitz Cargobull </w:t>
      </w:r>
      <w:r w:rsidR="002E70D4" w:rsidRPr="004E7DFA">
        <w:rPr>
          <w:rFonts w:ascii="Arial" w:hAnsi="Arial" w:cs="Arial"/>
          <w:b/>
          <w:bCs/>
          <w:color w:val="000000"/>
        </w:rPr>
        <w:t xml:space="preserve">zeigt </w:t>
      </w:r>
      <w:r w:rsidRPr="004E7DFA">
        <w:rPr>
          <w:rFonts w:ascii="Arial" w:hAnsi="Arial" w:cs="Arial"/>
          <w:b/>
          <w:bCs/>
          <w:color w:val="000000"/>
        </w:rPr>
        <w:t>aktuelle Produkt- und Service-Highlights</w:t>
      </w:r>
      <w:r w:rsidR="002E70D4" w:rsidRPr="004E7DFA">
        <w:rPr>
          <w:rFonts w:ascii="Arial" w:hAnsi="Arial" w:cs="Arial"/>
          <w:b/>
          <w:bCs/>
          <w:color w:val="000000"/>
        </w:rPr>
        <w:t xml:space="preserve"> für die Bau- branche auf der </w:t>
      </w:r>
      <w:r w:rsidR="004718B5" w:rsidRPr="004E7DFA">
        <w:rPr>
          <w:rFonts w:ascii="Arial" w:hAnsi="Arial" w:cs="Arial"/>
          <w:b/>
          <w:bCs/>
          <w:color w:val="000000"/>
        </w:rPr>
        <w:t>B</w:t>
      </w:r>
      <w:r w:rsidR="002E70D4" w:rsidRPr="004E7DFA">
        <w:rPr>
          <w:rFonts w:ascii="Arial" w:hAnsi="Arial" w:cs="Arial"/>
          <w:b/>
          <w:bCs/>
          <w:color w:val="000000"/>
        </w:rPr>
        <w:t>aum</w:t>
      </w:r>
      <w:r w:rsidR="0025590F" w:rsidRPr="004E7DFA">
        <w:rPr>
          <w:rFonts w:ascii="Arial" w:hAnsi="Arial" w:cs="Arial"/>
          <w:b/>
          <w:bCs/>
          <w:color w:val="000000"/>
        </w:rPr>
        <w:t>a 20</w:t>
      </w:r>
      <w:r w:rsidR="004718B5" w:rsidRPr="004E7DFA">
        <w:rPr>
          <w:rFonts w:ascii="Arial" w:hAnsi="Arial" w:cs="Arial"/>
          <w:b/>
          <w:bCs/>
          <w:color w:val="000000"/>
        </w:rPr>
        <w:t>25</w:t>
      </w:r>
    </w:p>
    <w:p w14:paraId="7B6D5596" w14:textId="77777777" w:rsidR="002902C7" w:rsidRPr="00451179" w:rsidRDefault="002902C7" w:rsidP="00E41AD7">
      <w:pPr>
        <w:spacing w:line="360" w:lineRule="auto"/>
        <w:rPr>
          <w:b/>
          <w:bCs/>
          <w:color w:val="000000"/>
          <w:sz w:val="24"/>
          <w:szCs w:val="24"/>
        </w:rPr>
      </w:pPr>
    </w:p>
    <w:p w14:paraId="36DCBC08" w14:textId="05F72189" w:rsidR="00D231A9" w:rsidRPr="00451179" w:rsidRDefault="00D231A9" w:rsidP="002902C7">
      <w:pPr>
        <w:pStyle w:val="Listenabsatz"/>
        <w:numPr>
          <w:ilvl w:val="0"/>
          <w:numId w:val="35"/>
        </w:numPr>
        <w:spacing w:line="360" w:lineRule="auto"/>
        <w:ind w:right="567"/>
        <w:rPr>
          <w:b/>
          <w:bCs/>
        </w:rPr>
      </w:pPr>
      <w:r w:rsidRPr="00451179">
        <w:rPr>
          <w:b/>
          <w:bCs/>
        </w:rPr>
        <w:t>Express</w:t>
      </w:r>
      <w:r w:rsidR="00507519">
        <w:rPr>
          <w:b/>
          <w:bCs/>
        </w:rPr>
        <w:t xml:space="preserve"> geliefert</w:t>
      </w:r>
      <w:r w:rsidR="00184E0F" w:rsidRPr="00451179">
        <w:rPr>
          <w:b/>
          <w:bCs/>
        </w:rPr>
        <w:t>!</w:t>
      </w:r>
      <w:r w:rsidRPr="00451179">
        <w:rPr>
          <w:b/>
          <w:bCs/>
        </w:rPr>
        <w:t xml:space="preserve"> – Sattelkipper S.KI SOLID SL 7.2 mit Stahlrundmulde</w:t>
      </w:r>
    </w:p>
    <w:p w14:paraId="4F813317" w14:textId="0E34EC79" w:rsidR="00D231A9" w:rsidRPr="00451179" w:rsidRDefault="00D231A9" w:rsidP="002902C7">
      <w:pPr>
        <w:pStyle w:val="Listenabsatz"/>
        <w:numPr>
          <w:ilvl w:val="0"/>
          <w:numId w:val="35"/>
        </w:numPr>
        <w:spacing w:line="360" w:lineRule="auto"/>
        <w:ind w:right="567"/>
        <w:rPr>
          <w:b/>
          <w:bCs/>
        </w:rPr>
      </w:pPr>
      <w:r w:rsidRPr="00451179">
        <w:rPr>
          <w:b/>
          <w:bCs/>
        </w:rPr>
        <w:t>Gut isoliert</w:t>
      </w:r>
      <w:r w:rsidR="00184E0F" w:rsidRPr="00451179">
        <w:rPr>
          <w:b/>
          <w:bCs/>
        </w:rPr>
        <w:t>!</w:t>
      </w:r>
      <w:r w:rsidRPr="00451179">
        <w:rPr>
          <w:b/>
          <w:bCs/>
        </w:rPr>
        <w:t xml:space="preserve"> - Sattelkipper S.KI LIGHT mit Thermoisolierung und </w:t>
      </w:r>
      <w:r w:rsidR="000F5B05">
        <w:rPr>
          <w:b/>
          <w:bCs/>
        </w:rPr>
        <w:t>digitalem Onboard-Wiegesystem</w:t>
      </w:r>
    </w:p>
    <w:p w14:paraId="6473D68C" w14:textId="2B144C37" w:rsidR="00D231A9" w:rsidRPr="00451179" w:rsidRDefault="00D231A9" w:rsidP="002902C7">
      <w:pPr>
        <w:pStyle w:val="Listenabsatz"/>
        <w:numPr>
          <w:ilvl w:val="0"/>
          <w:numId w:val="35"/>
        </w:numPr>
        <w:spacing w:line="360" w:lineRule="auto"/>
        <w:ind w:right="567"/>
        <w:rPr>
          <w:b/>
          <w:bCs/>
        </w:rPr>
      </w:pPr>
      <w:r w:rsidRPr="00451179">
        <w:rPr>
          <w:b/>
          <w:bCs/>
        </w:rPr>
        <w:t>Große Klappe</w:t>
      </w:r>
      <w:r w:rsidR="00184E0F" w:rsidRPr="00451179">
        <w:rPr>
          <w:b/>
          <w:bCs/>
        </w:rPr>
        <w:t>!</w:t>
      </w:r>
      <w:r w:rsidRPr="00451179">
        <w:rPr>
          <w:b/>
          <w:bCs/>
        </w:rPr>
        <w:t xml:space="preserve"> – Sattelkipper S.KI SOLID mit hydraulischer Rückwandklappe</w:t>
      </w:r>
    </w:p>
    <w:p w14:paraId="022248CA" w14:textId="67E5DAE2" w:rsidR="003819A9" w:rsidRPr="00451179" w:rsidRDefault="005E19DE" w:rsidP="002902C7">
      <w:pPr>
        <w:pStyle w:val="Listenabsatz"/>
        <w:numPr>
          <w:ilvl w:val="0"/>
          <w:numId w:val="35"/>
        </w:numPr>
        <w:spacing w:line="360" w:lineRule="auto"/>
        <w:ind w:right="567"/>
      </w:pPr>
      <w:r w:rsidRPr="00451179">
        <w:rPr>
          <w:b/>
          <w:bCs/>
        </w:rPr>
        <w:t xml:space="preserve">Robuste </w:t>
      </w:r>
      <w:r w:rsidR="00961818">
        <w:rPr>
          <w:b/>
          <w:bCs/>
        </w:rPr>
        <w:t>Flexibilität</w:t>
      </w:r>
      <w:r w:rsidR="003D015B" w:rsidRPr="00451179">
        <w:rPr>
          <w:b/>
          <w:bCs/>
        </w:rPr>
        <w:t>!</w:t>
      </w:r>
      <w:r w:rsidR="008C125A" w:rsidRPr="00451179">
        <w:rPr>
          <w:b/>
          <w:bCs/>
        </w:rPr>
        <w:t xml:space="preserve"> - Van Hool 20-Fuß-Kippchassis mit Schmitz Cargobull Wechselkipper</w:t>
      </w:r>
      <w:r w:rsidR="002518ED" w:rsidRPr="00451179">
        <w:rPr>
          <w:b/>
          <w:bCs/>
        </w:rPr>
        <w:t>-Aufbau W.KI</w:t>
      </w:r>
    </w:p>
    <w:p w14:paraId="209CDC3D" w14:textId="07DDE7E3" w:rsidR="002902C7" w:rsidRPr="00451179" w:rsidRDefault="008C125A" w:rsidP="002902C7">
      <w:pPr>
        <w:pStyle w:val="Listenabsatz"/>
        <w:numPr>
          <w:ilvl w:val="0"/>
          <w:numId w:val="35"/>
        </w:numPr>
        <w:spacing w:line="360" w:lineRule="auto"/>
        <w:ind w:right="567"/>
      </w:pPr>
      <w:r w:rsidRPr="00451179">
        <w:rPr>
          <w:b/>
          <w:bCs/>
        </w:rPr>
        <w:t>Sicher und effizient</w:t>
      </w:r>
      <w:r w:rsidR="000632F3" w:rsidRPr="00451179">
        <w:rPr>
          <w:b/>
          <w:bCs/>
        </w:rPr>
        <w:t xml:space="preserve">! - </w:t>
      </w:r>
      <w:r w:rsidRPr="00451179">
        <w:rPr>
          <w:b/>
          <w:bCs/>
        </w:rPr>
        <w:t>Van Hool Bitumen-Tankfahrzeug</w:t>
      </w:r>
    </w:p>
    <w:p w14:paraId="5746C2F6" w14:textId="77777777" w:rsidR="00A0051B" w:rsidRPr="00451179" w:rsidRDefault="00A0051B" w:rsidP="00A0051B">
      <w:pPr>
        <w:spacing w:line="360" w:lineRule="auto"/>
        <w:ind w:right="567"/>
      </w:pPr>
    </w:p>
    <w:p w14:paraId="7EC3527D" w14:textId="636F7FF3" w:rsidR="00F4789D" w:rsidRDefault="001D1596" w:rsidP="002578B3">
      <w:pPr>
        <w:spacing w:line="360" w:lineRule="auto"/>
        <w:ind w:right="567"/>
      </w:pPr>
      <w:r>
        <w:t>Februar</w:t>
      </w:r>
      <w:r w:rsidR="00264A33" w:rsidRPr="0016180A">
        <w:t xml:space="preserve"> </w:t>
      </w:r>
      <w:r w:rsidR="007D113B" w:rsidRPr="0016180A">
        <w:t>202</w:t>
      </w:r>
      <w:r w:rsidR="00CD553D">
        <w:t>5</w:t>
      </w:r>
      <w:r w:rsidR="007D113B" w:rsidRPr="0016180A">
        <w:t xml:space="preserve"> –</w:t>
      </w:r>
      <w:r w:rsidR="00B97B9B">
        <w:t xml:space="preserve"> </w:t>
      </w:r>
      <w:r w:rsidR="00386A5C">
        <w:t>Auf der BAUMA 202</w:t>
      </w:r>
      <w:r w:rsidR="00A013BD">
        <w:t>5</w:t>
      </w:r>
      <w:r w:rsidR="00386A5C">
        <w:t xml:space="preserve"> stellt Schmitz Cargobull die folgenden Exponate vor</w:t>
      </w:r>
      <w:r w:rsidR="00B97B9B">
        <w:t>:</w:t>
      </w:r>
    </w:p>
    <w:p w14:paraId="06953727" w14:textId="77777777" w:rsidR="00DB6B48" w:rsidRPr="00D12DBF" w:rsidRDefault="00DB6B48" w:rsidP="002578B3">
      <w:pPr>
        <w:spacing w:line="360" w:lineRule="auto"/>
        <w:ind w:right="567"/>
        <w:rPr>
          <w:b/>
          <w:bCs/>
          <w:sz w:val="16"/>
          <w:szCs w:val="16"/>
        </w:rPr>
      </w:pPr>
    </w:p>
    <w:p w14:paraId="3D9E4F2A" w14:textId="10E06097" w:rsidR="00C80B2C" w:rsidRPr="00875AC0" w:rsidRDefault="00DB6B48" w:rsidP="00875AC0">
      <w:pPr>
        <w:pStyle w:val="Listenabsatz"/>
        <w:numPr>
          <w:ilvl w:val="0"/>
          <w:numId w:val="32"/>
        </w:numPr>
        <w:spacing w:line="360" w:lineRule="auto"/>
        <w:ind w:right="567"/>
        <w:rPr>
          <w:b/>
          <w:bCs/>
        </w:rPr>
      </w:pPr>
      <w:bookmarkStart w:id="2" w:name="_Hlk188522006"/>
      <w:r w:rsidRPr="00875AC0">
        <w:rPr>
          <w:b/>
          <w:bCs/>
        </w:rPr>
        <w:t>Express</w:t>
      </w:r>
      <w:r w:rsidR="004A20C2">
        <w:rPr>
          <w:b/>
          <w:bCs/>
        </w:rPr>
        <w:t xml:space="preserve"> geliefert </w:t>
      </w:r>
      <w:r w:rsidR="0057166C" w:rsidRPr="00875AC0">
        <w:rPr>
          <w:b/>
          <w:bCs/>
        </w:rPr>
        <w:t xml:space="preserve">– </w:t>
      </w:r>
      <w:r w:rsidR="00C80B2C" w:rsidRPr="00875AC0">
        <w:rPr>
          <w:b/>
          <w:bCs/>
        </w:rPr>
        <w:t xml:space="preserve">Sattelkipper S.KI </w:t>
      </w:r>
      <w:r w:rsidR="006D489E" w:rsidRPr="00875AC0">
        <w:rPr>
          <w:b/>
          <w:bCs/>
        </w:rPr>
        <w:t>SOLID</w:t>
      </w:r>
      <w:r w:rsidR="00C80B2C" w:rsidRPr="00875AC0">
        <w:rPr>
          <w:b/>
          <w:bCs/>
        </w:rPr>
        <w:t xml:space="preserve"> SL 7.2 mit Stahlrundmulde </w:t>
      </w:r>
      <w:r w:rsidR="00913DA2">
        <w:rPr>
          <w:b/>
          <w:bCs/>
        </w:rPr>
        <w:t xml:space="preserve">in nur 7 </w:t>
      </w:r>
      <w:r w:rsidR="00BD6A18">
        <w:rPr>
          <w:b/>
          <w:bCs/>
        </w:rPr>
        <w:t>Produktionst</w:t>
      </w:r>
      <w:r w:rsidR="00913DA2">
        <w:rPr>
          <w:b/>
          <w:bCs/>
        </w:rPr>
        <w:t xml:space="preserve">agen </w:t>
      </w:r>
    </w:p>
    <w:bookmarkEnd w:id="2"/>
    <w:p w14:paraId="5644FF33" w14:textId="2D54A33C" w:rsidR="00836423" w:rsidRDefault="00836423" w:rsidP="00636A9C">
      <w:pPr>
        <w:spacing w:line="360" w:lineRule="auto"/>
        <w:ind w:left="360" w:right="567"/>
      </w:pPr>
      <w:r>
        <w:t>Der S.KI SOLID mit Stahl-Rundmulde aus verschleißfestem Feinkornstahl setzt den Standard für Transportaufgaben im Baustellenverkehr und ist das meistverkaufte Modell in Europa. Kunden schätzen die Flexibilität</w:t>
      </w:r>
      <w:r w:rsidR="391521BC">
        <w:t xml:space="preserve"> und </w:t>
      </w:r>
      <w:r w:rsidR="391521BC" w:rsidRPr="36451968">
        <w:t>Robustheit</w:t>
      </w:r>
      <w:r w:rsidRPr="36451968">
        <w:t xml:space="preserve"> d</w:t>
      </w:r>
      <w:r>
        <w:t>es Fahrzeugs, das eine hohe Nutzlast, lange Lebensdauer, hervorragende Fahrstabilität durch einen niedrigen Schwerpunkt sowie ein Ladevolumen von 22 – 32 m</w:t>
      </w:r>
      <w:r w:rsidRPr="36451968">
        <w:rPr>
          <w:vertAlign w:val="superscript"/>
        </w:rPr>
        <w:t>3</w:t>
      </w:r>
      <w:r>
        <w:t xml:space="preserve"> bietet. </w:t>
      </w:r>
      <w:r w:rsidR="0037106D">
        <w:t xml:space="preserve">Der S.KI SOLID wurde </w:t>
      </w:r>
      <w:r w:rsidR="00FD66B2">
        <w:t>2024 von den Lesern der Zeitschrift Baugewerbe zum „Produkt des Jahres“ gekürt un</w:t>
      </w:r>
      <w:r w:rsidR="00B11399">
        <w:t xml:space="preserve">d </w:t>
      </w:r>
      <w:r w:rsidR="00CE47CA">
        <w:t xml:space="preserve">auch </w:t>
      </w:r>
      <w:r w:rsidR="00C2293E">
        <w:t>bei</w:t>
      </w:r>
      <w:r w:rsidR="00B11399">
        <w:t xml:space="preserve"> </w:t>
      </w:r>
      <w:r w:rsidR="002F5AC3">
        <w:t>der Leserwahl der Fachzeitschriften FERNFAHRER, trans</w:t>
      </w:r>
      <w:r w:rsidR="00CE47CA">
        <w:t xml:space="preserve"> </w:t>
      </w:r>
      <w:r w:rsidR="002F5AC3">
        <w:t>aktuell</w:t>
      </w:r>
      <w:r w:rsidR="00C2293E">
        <w:t xml:space="preserve"> </w:t>
      </w:r>
      <w:r w:rsidR="00977DD1">
        <w:t xml:space="preserve">ging der S.KI </w:t>
      </w:r>
      <w:r w:rsidR="00C2293E">
        <w:t xml:space="preserve">als „Best Brand“ </w:t>
      </w:r>
      <w:r w:rsidR="00977DD1">
        <w:t>hervor</w:t>
      </w:r>
      <w:r w:rsidR="00ED72F8">
        <w:t>.</w:t>
      </w:r>
      <w:r w:rsidR="00977DD1">
        <w:t xml:space="preserve"> </w:t>
      </w:r>
      <w:r w:rsidR="00C2293E">
        <w:t xml:space="preserve"> </w:t>
      </w:r>
    </w:p>
    <w:p w14:paraId="3DE44D5B" w14:textId="77777777" w:rsidR="00DF3A1B" w:rsidRDefault="00DF3A1B" w:rsidP="00636A9C">
      <w:pPr>
        <w:spacing w:line="360" w:lineRule="auto"/>
        <w:ind w:left="360" w:right="567"/>
      </w:pPr>
    </w:p>
    <w:p w14:paraId="1B73CBDA" w14:textId="77777777" w:rsidR="00654FC6" w:rsidRDefault="00836423" w:rsidP="00636A9C">
      <w:pPr>
        <w:spacing w:line="360" w:lineRule="auto"/>
        <w:ind w:left="360" w:right="567"/>
      </w:pPr>
      <w:r>
        <w:t>In der EXPRESS-Ausstattung ist das Fahrzeug mit einer</w:t>
      </w:r>
      <w:r w:rsidR="00D63F30" w:rsidRPr="36451968">
        <w:rPr>
          <w:b/>
          <w:bCs/>
        </w:rPr>
        <w:t xml:space="preserve"> extrem kurzen Lieferzeit </w:t>
      </w:r>
      <w:r w:rsidR="00D63F30" w:rsidRPr="0072029D">
        <w:rPr>
          <w:b/>
          <w:bCs/>
        </w:rPr>
        <w:t>von sieben</w:t>
      </w:r>
      <w:r w:rsidR="0074349D" w:rsidRPr="0072029D">
        <w:rPr>
          <w:b/>
          <w:bCs/>
        </w:rPr>
        <w:t xml:space="preserve"> </w:t>
      </w:r>
      <w:r w:rsidR="00540116">
        <w:rPr>
          <w:b/>
          <w:bCs/>
        </w:rPr>
        <w:t>Produktions</w:t>
      </w:r>
      <w:r w:rsidRPr="0072029D">
        <w:rPr>
          <w:b/>
          <w:bCs/>
        </w:rPr>
        <w:t>tage</w:t>
      </w:r>
      <w:r w:rsidR="00FD284B">
        <w:rPr>
          <w:b/>
          <w:bCs/>
        </w:rPr>
        <w:t>n</w:t>
      </w:r>
      <w:r w:rsidRPr="0072029D">
        <w:t xml:space="preserve"> </w:t>
      </w:r>
      <w:r>
        <w:t>verfügbar. Bei Auftragsspitzen m</w:t>
      </w:r>
      <w:r w:rsidR="006D489E">
        <w:t xml:space="preserve">uss der Kunde </w:t>
      </w:r>
      <w:r>
        <w:t>also nicht mehr auf Ersatzfahrzeuge oder Gebrauchtangebote zurückgreifen, die in den meisten Fällen nicht optimal für die geforderte Anwendung ausgelegt sind</w:t>
      </w:r>
      <w:r w:rsidR="00973B06">
        <w:t>,</w:t>
      </w:r>
      <w:r w:rsidR="006D489E" w:rsidRPr="006D489E">
        <w:t xml:space="preserve"> sondern kann verlässlich und zeitnah planen.</w:t>
      </w:r>
      <w:r>
        <w:t xml:space="preserve"> Viele Konfigurationsmöglichkeiten </w:t>
      </w:r>
    </w:p>
    <w:p w14:paraId="35792B81" w14:textId="77777777" w:rsidR="00654FC6" w:rsidRDefault="00654FC6" w:rsidP="00636A9C">
      <w:pPr>
        <w:spacing w:line="360" w:lineRule="auto"/>
        <w:ind w:left="360" w:right="567"/>
      </w:pPr>
    </w:p>
    <w:p w14:paraId="7531A1AF" w14:textId="77777777" w:rsidR="00654FC6" w:rsidRDefault="00654FC6" w:rsidP="00654FC6">
      <w:pPr>
        <w:spacing w:line="360" w:lineRule="auto"/>
        <w:ind w:left="7440" w:right="567"/>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110</w:t>
      </w:r>
    </w:p>
    <w:p w14:paraId="7714D4B9" w14:textId="77777777" w:rsidR="00654FC6" w:rsidRDefault="00654FC6" w:rsidP="00636A9C">
      <w:pPr>
        <w:spacing w:line="360" w:lineRule="auto"/>
        <w:ind w:left="360" w:right="567"/>
      </w:pPr>
    </w:p>
    <w:p w14:paraId="2FFF32AE" w14:textId="5973DC7B" w:rsidR="00836423" w:rsidRDefault="00836423" w:rsidP="00636A9C">
      <w:pPr>
        <w:spacing w:line="360" w:lineRule="auto"/>
        <w:ind w:left="360" w:right="567"/>
      </w:pPr>
      <w:r>
        <w:t xml:space="preserve">des Neufahrzeugs bis hin zur Lackierung sind trotz der kurzen Lieferzeit von </w:t>
      </w:r>
      <w:r w:rsidR="00A23788">
        <w:t>sieben</w:t>
      </w:r>
      <w:r>
        <w:t xml:space="preserve"> </w:t>
      </w:r>
      <w:r w:rsidR="00343E01">
        <w:t>Produktions</w:t>
      </w:r>
      <w:r>
        <w:t>tagen – vom Auftragseingang bis zur Auslieferung</w:t>
      </w:r>
      <w:r w:rsidR="00115B67">
        <w:t xml:space="preserve"> </w:t>
      </w:r>
      <w:r>
        <w:t xml:space="preserve">– möglich. </w:t>
      </w:r>
    </w:p>
    <w:p w14:paraId="1380A0CC" w14:textId="77777777" w:rsidR="008A1A17" w:rsidRPr="00587C7F" w:rsidRDefault="008A1A17" w:rsidP="00636A9C">
      <w:pPr>
        <w:spacing w:line="360" w:lineRule="auto"/>
        <w:ind w:left="360" w:right="567"/>
      </w:pPr>
    </w:p>
    <w:p w14:paraId="0A22A08E" w14:textId="19F5FBA0" w:rsidR="008A1A17" w:rsidRPr="00DA734E" w:rsidRDefault="008A1A17" w:rsidP="008A1A17">
      <w:pPr>
        <w:spacing w:line="360" w:lineRule="auto"/>
        <w:ind w:left="360" w:right="567"/>
      </w:pPr>
      <w:r>
        <w:t xml:space="preserve">Schmitz Cargobull Sattelkipper S.KI mit Stahl-Rundmulde sind die wirtschaftliche Transportlösung für den Baustellenverkehr. Sie überzeugen durch hohe Verschleißfestigkeit und </w:t>
      </w:r>
      <w:r w:rsidRPr="36451968">
        <w:rPr>
          <w:rFonts w:eastAsiaTheme="minorEastAsia"/>
        </w:rPr>
        <w:t xml:space="preserve">Reparaturfreundlichkeit und dadurch insgesamt hervorragender Wirtschaftlichkeit. </w:t>
      </w:r>
      <w:r>
        <w:t xml:space="preserve">Darüber hinaus verfügt das Kippfahrzeug über die bekannten </w:t>
      </w:r>
      <w:r w:rsidRPr="00DA734E">
        <w:t xml:space="preserve">Ausstattungen wie eine robuste Muldenausführung für den universellen Einsatz, den Fahrgestellrahmen </w:t>
      </w:r>
      <w:r w:rsidR="00AD6168" w:rsidRPr="00DA734E">
        <w:t>i</w:t>
      </w:r>
      <w:r w:rsidRPr="00DA734E">
        <w:t xml:space="preserve">n Standard-Ausführung oder </w:t>
      </w:r>
    </w:p>
    <w:p w14:paraId="6D76142A" w14:textId="65A3C66C" w:rsidR="008A1A17" w:rsidRDefault="008A1A17" w:rsidP="008A1A17">
      <w:pPr>
        <w:spacing w:line="360" w:lineRule="auto"/>
        <w:ind w:left="360" w:right="567"/>
      </w:pPr>
      <w:r w:rsidRPr="00DA734E">
        <w:t>gewichtsoptimierter Light-Ausführung, ein geringes Eigengewicht, geringe Life Cycle Costs sowie eine lange Lebensdauer. Dank seiner Robustheit ist der Sattelkipper S.KI ideal für häufige Kippvorgänge auch</w:t>
      </w:r>
      <w:r>
        <w:t xml:space="preserve"> auf kurzen Strecken geeignet. Er ist sowohl für den Transport von abrasivem Material wie Sand und Kies als auch den Transport von Gesteins- und Betonbrocken bei entsprechender Auslegung geeignet. </w:t>
      </w:r>
    </w:p>
    <w:p w14:paraId="5DA40BFB" w14:textId="77777777" w:rsidR="00C01518" w:rsidRDefault="00C01518" w:rsidP="006D6236">
      <w:pPr>
        <w:spacing w:line="360" w:lineRule="auto"/>
        <w:ind w:left="360" w:right="567"/>
      </w:pPr>
    </w:p>
    <w:p w14:paraId="0DBD9A52" w14:textId="418AC009" w:rsidR="0097337E" w:rsidRPr="00875AC0" w:rsidRDefault="005F64A8" w:rsidP="00875AC0">
      <w:pPr>
        <w:pStyle w:val="Listenabsatz"/>
        <w:numPr>
          <w:ilvl w:val="0"/>
          <w:numId w:val="32"/>
        </w:numPr>
        <w:spacing w:line="360" w:lineRule="auto"/>
        <w:ind w:right="567"/>
        <w:rPr>
          <w:b/>
          <w:bCs/>
        </w:rPr>
      </w:pPr>
      <w:r w:rsidRPr="00875AC0">
        <w:rPr>
          <w:b/>
          <w:bCs/>
        </w:rPr>
        <w:t>Gut isoliert</w:t>
      </w:r>
      <w:r w:rsidR="007B6CFD" w:rsidRPr="00875AC0">
        <w:rPr>
          <w:b/>
          <w:bCs/>
        </w:rPr>
        <w:t xml:space="preserve"> - </w:t>
      </w:r>
      <w:r w:rsidR="0097337E" w:rsidRPr="00875AC0">
        <w:rPr>
          <w:b/>
          <w:bCs/>
        </w:rPr>
        <w:t>Sattelkipper S.KI LIGHT mit Thermoisolier</w:t>
      </w:r>
      <w:r w:rsidR="00442BE4" w:rsidRPr="00875AC0">
        <w:rPr>
          <w:b/>
          <w:bCs/>
        </w:rPr>
        <w:t xml:space="preserve">ung </w:t>
      </w:r>
      <w:r w:rsidR="0000478C">
        <w:rPr>
          <w:b/>
          <w:bCs/>
        </w:rPr>
        <w:t>und digitalem Onboard-Wiegesystem</w:t>
      </w:r>
    </w:p>
    <w:p w14:paraId="1F911E91" w14:textId="6B8FFE46" w:rsidR="00EA0CB1" w:rsidRDefault="005B05BF" w:rsidP="00CD484E">
      <w:pPr>
        <w:spacing w:line="360" w:lineRule="auto"/>
        <w:ind w:left="360" w:right="567"/>
      </w:pPr>
      <w:r>
        <w:t>D</w:t>
      </w:r>
      <w:r w:rsidR="00027F9C">
        <w:t xml:space="preserve">er </w:t>
      </w:r>
      <w:r w:rsidR="00F06BA3">
        <w:t xml:space="preserve">gewichtsoptimierte </w:t>
      </w:r>
      <w:r w:rsidR="00027F9C">
        <w:t xml:space="preserve">S.KI LIGHT </w:t>
      </w:r>
      <w:r w:rsidR="000F5084">
        <w:t xml:space="preserve">mit </w:t>
      </w:r>
      <w:r w:rsidR="00E5281E">
        <w:t xml:space="preserve">Aluminium-Kastenmulde </w:t>
      </w:r>
      <w:r w:rsidR="008B336F">
        <w:t>in</w:t>
      </w:r>
      <w:r w:rsidR="00E5281E">
        <w:t xml:space="preserve"> Vollisolierung erfüllt die geforderten Isolierwerte</w:t>
      </w:r>
      <w:r w:rsidR="7A9113FF">
        <w:t xml:space="preserve"> (DIN-Norm 70001)</w:t>
      </w:r>
      <w:r w:rsidR="00E5281E">
        <w:t xml:space="preserve"> und sorgt mit einem noch geringeren Eigengewicht (im Vergleich zur Stahl-Rundmulde), für eine hohe Nutzlast</w:t>
      </w:r>
      <w:r w:rsidR="187E4F0E">
        <w:t xml:space="preserve"> </w:t>
      </w:r>
      <w:r w:rsidR="60A61349">
        <w:t>und ist mit einem Eigengewicht ab 5,1t lieferbar.</w:t>
      </w:r>
      <w:r w:rsidR="00E5281E">
        <w:t xml:space="preserve"> Da die äußeren Abmessungen der Mulde sich durch die Isolierung nicht ändern, behält der Sattelkipper seinen tiefen Schwerpunkt und kann z. B. mit allen Optionen für die Muldenabdeckung aus dem Standardprogramm kombiniert werden. Alle Thermomulden von Schmitz Cargobull verfügen über zwei gut zugängliche Messöffnungen pro Seitenwand, die eine manuelle Temperaturmessung sicher vom Boden aus und direkt im Ladegut ermöglichen.</w:t>
      </w:r>
      <w:r w:rsidR="00205835">
        <w:t xml:space="preserve"> Die </w:t>
      </w:r>
      <w:r w:rsidR="00882861">
        <w:t>wirtschaftlichen</w:t>
      </w:r>
      <w:r w:rsidR="00077B88">
        <w:t xml:space="preserve"> </w:t>
      </w:r>
      <w:r w:rsidR="00205835">
        <w:t>Fahrzeuge bestechen durch ei</w:t>
      </w:r>
      <w:r w:rsidR="00882861">
        <w:t>n</w:t>
      </w:r>
      <w:r w:rsidR="00205835">
        <w:t xml:space="preserve">e </w:t>
      </w:r>
      <w:r w:rsidR="38EF220E">
        <w:t>hohe</w:t>
      </w:r>
      <w:r w:rsidR="0097337E">
        <w:t xml:space="preserve"> Nutzlast </w:t>
      </w:r>
      <w:r w:rsidR="00520910">
        <w:t xml:space="preserve">durch die leichte Bauweise </w:t>
      </w:r>
      <w:r w:rsidR="00133F0D">
        <w:t>und gute</w:t>
      </w:r>
      <w:r w:rsidR="00247A50">
        <w:t xml:space="preserve"> </w:t>
      </w:r>
      <w:r w:rsidR="00587C7F">
        <w:t>R</w:t>
      </w:r>
      <w:r w:rsidR="00133F0D">
        <w:t xml:space="preserve">eparaturfähigkeit </w:t>
      </w:r>
      <w:r w:rsidR="00520910">
        <w:t xml:space="preserve">und </w:t>
      </w:r>
      <w:r w:rsidR="009C2CBA">
        <w:t>verfügen</w:t>
      </w:r>
      <w:r w:rsidR="7BFE7F98">
        <w:t xml:space="preserve"> in isolierter Ausführung</w:t>
      </w:r>
      <w:r w:rsidR="009C2CBA">
        <w:t xml:space="preserve"> über ein Ladevolumen </w:t>
      </w:r>
      <w:r w:rsidR="0A783171">
        <w:t>von</w:t>
      </w:r>
      <w:r w:rsidR="0A783171" w:rsidRPr="36451968">
        <w:t xml:space="preserve"> 2</w:t>
      </w:r>
      <w:r w:rsidR="6B9E7E9A" w:rsidRPr="36451968">
        <w:t>3</w:t>
      </w:r>
      <w:r w:rsidR="0A783171" w:rsidRPr="36451968">
        <w:t>-2</w:t>
      </w:r>
      <w:r w:rsidR="0B90DF00" w:rsidRPr="36451968">
        <w:t>8</w:t>
      </w:r>
      <w:r w:rsidR="0097337E" w:rsidRPr="36451968">
        <w:t>m³</w:t>
      </w:r>
      <w:r w:rsidR="002C6F81" w:rsidRPr="36451968">
        <w:t xml:space="preserve">. </w:t>
      </w:r>
    </w:p>
    <w:p w14:paraId="67D93218" w14:textId="77777777" w:rsidR="007A71BF" w:rsidRDefault="007A71BF" w:rsidP="00CD484E">
      <w:pPr>
        <w:spacing w:line="360" w:lineRule="auto"/>
        <w:ind w:left="360" w:right="567"/>
      </w:pPr>
    </w:p>
    <w:p w14:paraId="5481D223" w14:textId="77777777" w:rsidR="00247A50" w:rsidRDefault="00CD484E" w:rsidP="00CD484E">
      <w:pPr>
        <w:spacing w:line="360" w:lineRule="auto"/>
        <w:ind w:left="360" w:right="567"/>
      </w:pPr>
      <w:r>
        <w:lastRenderedPageBreak/>
        <w:t xml:space="preserve">Zum Einsatz am Straßenfertiger ist der Sattelkipper mit einer speziellen Fertiger-bremse ausgestattet. Die Fertigerbremse steuert einen definierten Bremsdruck in das Bremssystem des Sattelkippers ein und vereinfacht bei Bedarf so den Einsatz </w:t>
      </w:r>
    </w:p>
    <w:p w14:paraId="03560F91" w14:textId="77777777" w:rsidR="00247A50" w:rsidRDefault="00247A50" w:rsidP="00CD484E">
      <w:pPr>
        <w:spacing w:line="360" w:lineRule="auto"/>
        <w:ind w:left="360" w:right="567"/>
      </w:pPr>
    </w:p>
    <w:p w14:paraId="6D819056" w14:textId="1E8B1879" w:rsidR="00247A50" w:rsidRDefault="00247A50" w:rsidP="00247A50">
      <w:pPr>
        <w:spacing w:line="360" w:lineRule="auto"/>
        <w:ind w:left="7440" w:right="567"/>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110</w:t>
      </w:r>
    </w:p>
    <w:p w14:paraId="34206BFA" w14:textId="77777777" w:rsidR="00C36BD7" w:rsidRDefault="00C36BD7" w:rsidP="00CD484E">
      <w:pPr>
        <w:spacing w:line="360" w:lineRule="auto"/>
        <w:ind w:left="360" w:right="567"/>
      </w:pPr>
    </w:p>
    <w:p w14:paraId="5A1632CE" w14:textId="0E1AC5BC" w:rsidR="00CD484E" w:rsidRDefault="00CD484E" w:rsidP="00CD484E">
      <w:pPr>
        <w:spacing w:line="360" w:lineRule="auto"/>
        <w:ind w:left="360" w:right="567"/>
      </w:pPr>
      <w:r>
        <w:t>am Straßenfertiger. Die Fertigerbremse wird ausstattungsabhängig über einen Schalter im Fahrerhaus oder über die Bedieneinheit „Trailer Informations-System“ bedient und steigert den Komfort für den Fahrer.</w:t>
      </w:r>
    </w:p>
    <w:p w14:paraId="4E37C09F" w14:textId="0D4C03C5" w:rsidR="36451968" w:rsidRDefault="36451968" w:rsidP="36451968">
      <w:pPr>
        <w:spacing w:line="360" w:lineRule="auto"/>
        <w:ind w:left="360" w:right="567"/>
      </w:pPr>
    </w:p>
    <w:p w14:paraId="205744A8" w14:textId="1A920236" w:rsidR="00324C98" w:rsidRPr="00CF4E9E" w:rsidRDefault="00CF4E9E" w:rsidP="00B80A20">
      <w:pPr>
        <w:spacing w:line="360" w:lineRule="auto"/>
        <w:ind w:left="360" w:right="567"/>
        <w:rPr>
          <w:b/>
          <w:bCs/>
        </w:rPr>
      </w:pPr>
      <w:r w:rsidRPr="00CF4E9E">
        <w:rPr>
          <w:b/>
          <w:bCs/>
        </w:rPr>
        <w:t>Digitales Onboard-Wiegesystem</w:t>
      </w:r>
    </w:p>
    <w:p w14:paraId="66377572" w14:textId="6A436660" w:rsidR="00AB4831" w:rsidRDefault="00AB4831" w:rsidP="00CF4E9E">
      <w:pPr>
        <w:spacing w:line="360" w:lineRule="auto"/>
        <w:ind w:left="360" w:right="567"/>
      </w:pPr>
      <w:r>
        <w:t xml:space="preserve">Um Überladungen zu vermeiden und eine optimale </w:t>
      </w:r>
      <w:r w:rsidR="5003DD5E">
        <w:t>Be</w:t>
      </w:r>
      <w:r>
        <w:t xml:space="preserve">ladung zu gewährleisten, bietet Schmitz Cargobull optional ein </w:t>
      </w:r>
      <w:r w:rsidRPr="36451968">
        <w:rPr>
          <w:b/>
          <w:bCs/>
        </w:rPr>
        <w:t>digitales Onboard-Wiegesystem</w:t>
      </w:r>
      <w:r>
        <w:t xml:space="preserve"> an. Mit dem Onboard-Wiegesystem kann der Fahrer am Beladeort die optimale Zuladung des Sattelkippers sicherstellen und dokumentieren. Das Anfahren einer stationären Kontrollwaage </w:t>
      </w:r>
      <w:r w:rsidR="5042556D">
        <w:t>kann entfallen</w:t>
      </w:r>
      <w:r>
        <w:t xml:space="preserve"> und spart somit Zeit. Die Bedienung erfolgt intuitiv per Smartphone </w:t>
      </w:r>
      <w:r w:rsidR="44D21DD2">
        <w:t xml:space="preserve">oder Tablet </w:t>
      </w:r>
      <w:r>
        <w:t>über die beSmart App. Die ermittelten Ladedaten stehen dem Fahrer unmittelbar nach dem Wiegevorgang zur Verfügung. Anschließend werden die Daten in das TrailerConnect® Portal übertragen und können dort beispielsweise in einem Wiegebericht ausgewertet werden.</w:t>
      </w:r>
    </w:p>
    <w:p w14:paraId="7350B290" w14:textId="77777777" w:rsidR="00252258" w:rsidRDefault="00252258" w:rsidP="00252258">
      <w:pPr>
        <w:pStyle w:val="Listenabsatz"/>
        <w:spacing w:line="360" w:lineRule="auto"/>
        <w:ind w:right="567"/>
        <w:rPr>
          <w:b/>
          <w:bCs/>
        </w:rPr>
      </w:pPr>
    </w:p>
    <w:p w14:paraId="576DDEA8" w14:textId="47F09353" w:rsidR="0018480C" w:rsidRPr="00C55CAC" w:rsidRDefault="0018480C" w:rsidP="00C55CAC">
      <w:pPr>
        <w:pStyle w:val="Listenabsatz"/>
        <w:numPr>
          <w:ilvl w:val="0"/>
          <w:numId w:val="32"/>
        </w:numPr>
        <w:spacing w:line="360" w:lineRule="auto"/>
        <w:ind w:right="567"/>
        <w:rPr>
          <w:b/>
          <w:bCs/>
        </w:rPr>
      </w:pPr>
      <w:r w:rsidRPr="00C55CAC">
        <w:rPr>
          <w:b/>
          <w:bCs/>
        </w:rPr>
        <w:t>Große Klappe</w:t>
      </w:r>
      <w:r w:rsidR="009C2CBA" w:rsidRPr="00C55CAC">
        <w:rPr>
          <w:b/>
          <w:bCs/>
        </w:rPr>
        <w:t xml:space="preserve"> – </w:t>
      </w:r>
      <w:r w:rsidR="00DB143B" w:rsidRPr="00C55CAC">
        <w:rPr>
          <w:b/>
          <w:bCs/>
        </w:rPr>
        <w:t>Sattelkipper S.KI SOLID mit hydraulischer Rückwandklappe</w:t>
      </w:r>
    </w:p>
    <w:p w14:paraId="6C0DDE8C" w14:textId="507FEB22" w:rsidR="003D65C7" w:rsidRPr="00DB143B" w:rsidRDefault="003D65C7" w:rsidP="007E3F39">
      <w:pPr>
        <w:spacing w:line="360" w:lineRule="auto"/>
        <w:ind w:left="360" w:right="567"/>
      </w:pPr>
      <w:r>
        <w:t xml:space="preserve">Der Sattelkipper S.KI SOLID mit hydraulischer Rückwandklappe ist ein universelles und robustes Baustellenfahrzeug, das sich durch seine hohe Flexibilität und Wirtschaftlichkeit auszeichnet. Mit einem Volumen von </w:t>
      </w:r>
      <w:r w:rsidR="5940CB50">
        <w:t>21-36</w:t>
      </w:r>
      <w:r>
        <w:t xml:space="preserve">m³ und einer gewichtsoptimierten Bauweise bietet er eine hohe Nutzlast und ist ideal für den harten Baustelleneinsatz. </w:t>
      </w:r>
    </w:p>
    <w:p w14:paraId="7C4C40C6" w14:textId="77777777" w:rsidR="00C86D3D" w:rsidRDefault="00C86D3D" w:rsidP="007E3F39">
      <w:pPr>
        <w:spacing w:line="360" w:lineRule="auto"/>
        <w:ind w:left="360" w:right="567"/>
        <w:rPr>
          <w:b/>
          <w:bCs/>
        </w:rPr>
      </w:pPr>
    </w:p>
    <w:p w14:paraId="7E0F5113" w14:textId="23512D86" w:rsidR="00A31917" w:rsidRDefault="0018480C" w:rsidP="007E3F39">
      <w:pPr>
        <w:spacing w:line="360" w:lineRule="auto"/>
        <w:ind w:left="360" w:right="567"/>
      </w:pPr>
      <w:r w:rsidRPr="003D65C7">
        <w:rPr>
          <w:b/>
          <w:bCs/>
        </w:rPr>
        <w:t>Kipper-Innovation</w:t>
      </w:r>
      <w:r w:rsidR="00911833">
        <w:rPr>
          <w:b/>
          <w:bCs/>
        </w:rPr>
        <w:t xml:space="preserve"> hydraulische Rückwandklappe</w:t>
      </w:r>
      <w:r w:rsidRPr="003D65C7">
        <w:rPr>
          <w:b/>
          <w:bCs/>
        </w:rPr>
        <w:t>:</w:t>
      </w:r>
      <w:r>
        <w:t xml:space="preserve"> </w:t>
      </w:r>
    </w:p>
    <w:p w14:paraId="2D3EF75D" w14:textId="7325BD08" w:rsidR="007A71BF" w:rsidRDefault="0018480C" w:rsidP="007A71BF">
      <w:pPr>
        <w:spacing w:line="360" w:lineRule="auto"/>
        <w:ind w:left="360" w:right="567"/>
      </w:pPr>
      <w:r>
        <w:t>Steinbrocken, Abbruch</w:t>
      </w:r>
      <w:r w:rsidR="0A60CAC9">
        <w:t xml:space="preserve"> oder </w:t>
      </w:r>
      <w:r>
        <w:t xml:space="preserve">Sand </w:t>
      </w:r>
      <w:r w:rsidR="72C8DC30">
        <w:t xml:space="preserve">- </w:t>
      </w:r>
      <w:r>
        <w:t xml:space="preserve">egal was geladen </w:t>
      </w:r>
      <w:r w:rsidR="00405CDA">
        <w:t>wird</w:t>
      </w:r>
      <w:r>
        <w:t xml:space="preserve">, die </w:t>
      </w:r>
      <w:r w:rsidR="003402CD">
        <w:t xml:space="preserve">große </w:t>
      </w:r>
      <w:r>
        <w:t xml:space="preserve">hydraulische Rückwandklappe ist für alle Einsätze eines Sattelkippers gemacht. </w:t>
      </w:r>
      <w:r w:rsidR="00BA42C9">
        <w:t xml:space="preserve">Speziell </w:t>
      </w:r>
      <w:r w:rsidR="00D93120">
        <w:t>für</w:t>
      </w:r>
      <w:r w:rsidR="00DB143B">
        <w:t xml:space="preserve"> häufige</w:t>
      </w:r>
      <w:r w:rsidR="00B516FD">
        <w:t>s</w:t>
      </w:r>
      <w:r w:rsidR="00DB143B">
        <w:t xml:space="preserve"> Abkippen und den Transport dicker Brocken </w:t>
      </w:r>
      <w:r w:rsidR="00D93120">
        <w:t xml:space="preserve">ist die </w:t>
      </w:r>
      <w:r w:rsidR="00BA42C9">
        <w:t xml:space="preserve">Rückwandklappe </w:t>
      </w:r>
      <w:r w:rsidR="00B516FD">
        <w:t>vorgesehen</w:t>
      </w:r>
      <w:r w:rsidR="00DB143B">
        <w:t xml:space="preserve">. </w:t>
      </w:r>
      <w:r w:rsidR="00D93120">
        <w:t>Sie</w:t>
      </w:r>
      <w:r w:rsidR="00B516FD">
        <w:t xml:space="preserve"> </w:t>
      </w:r>
      <w:r w:rsidR="00DB143B">
        <w:t xml:space="preserve">bietet drei Funktionen, die über einen Schalter am Langträger wählbar sind. Für eine dosierte Entladung kann im Betriebsmodus 1 die Fracht </w:t>
      </w:r>
    </w:p>
    <w:p w14:paraId="22D18034" w14:textId="0E27F06B" w:rsidR="00DB7B2F" w:rsidRDefault="00DB143B" w:rsidP="007A71BF">
      <w:pPr>
        <w:spacing w:line="360" w:lineRule="auto"/>
        <w:ind w:left="360" w:right="567"/>
        <w:rPr>
          <w:rFonts w:eastAsia="Times New Roman"/>
          <w:b/>
          <w:bCs/>
        </w:rPr>
      </w:pPr>
      <w:r>
        <w:t xml:space="preserve">beispielsweise über einen Schieber entladen werden, die Rückwand bleibt beim Ankippen verriegelt. Im Betriebsmodus 2 befindet sich die Rückwandklappe in der </w:t>
      </w:r>
    </w:p>
    <w:p w14:paraId="6EFFAB23" w14:textId="6731B2CB" w:rsidR="00C86D3D" w:rsidRDefault="00DB143B" w:rsidP="00EB0250">
      <w:pPr>
        <w:spacing w:line="360" w:lineRule="auto"/>
        <w:ind w:left="360" w:right="567"/>
      </w:pPr>
      <w:r>
        <w:lastRenderedPageBreak/>
        <w:t xml:space="preserve">Pendelfunktion und wird durch den Ladungsdruck geöffnet. Im Betriebsmodus 3 setzt sich die hydraulisch betriebene Rückwandklappe zu Beginn des Kippvorgangs </w:t>
      </w:r>
    </w:p>
    <w:p w14:paraId="27413A60" w14:textId="77777777" w:rsidR="000A5741" w:rsidRDefault="000A5741" w:rsidP="00EB0250">
      <w:pPr>
        <w:spacing w:line="360" w:lineRule="auto"/>
        <w:ind w:left="360" w:right="567"/>
      </w:pPr>
    </w:p>
    <w:p w14:paraId="3CE6EC35" w14:textId="77777777" w:rsidR="000A5741" w:rsidRDefault="000A5741" w:rsidP="00EB0250">
      <w:pPr>
        <w:spacing w:line="360" w:lineRule="auto"/>
        <w:ind w:left="360" w:right="567"/>
      </w:pPr>
    </w:p>
    <w:p w14:paraId="04783DEB" w14:textId="77777777" w:rsidR="000A5741" w:rsidRDefault="000A5741" w:rsidP="000A5741">
      <w:pPr>
        <w:spacing w:line="360" w:lineRule="auto"/>
        <w:ind w:left="7440" w:right="567"/>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110</w:t>
      </w:r>
    </w:p>
    <w:p w14:paraId="691D7775" w14:textId="77777777" w:rsidR="000A5741" w:rsidRDefault="000A5741" w:rsidP="00EB0250">
      <w:pPr>
        <w:spacing w:line="360" w:lineRule="auto"/>
        <w:ind w:left="360" w:right="567"/>
      </w:pPr>
    </w:p>
    <w:p w14:paraId="22412B12" w14:textId="4218B719" w:rsidR="00247A50" w:rsidRDefault="00DB143B" w:rsidP="00EB0250">
      <w:pPr>
        <w:spacing w:line="360" w:lineRule="auto"/>
        <w:ind w:left="360" w:right="567"/>
      </w:pPr>
      <w:r>
        <w:t xml:space="preserve">in Bewegung und öffnet sich vollständig, um den maximalen Öffnungsquerschnitt freizugeben. Mit einer einzigen Rückwand können individuelle Einsatzzwecke </w:t>
      </w:r>
    </w:p>
    <w:p w14:paraId="402C316B" w14:textId="391E22B0" w:rsidR="00DB143B" w:rsidRPr="00DB143B" w:rsidRDefault="00DB143B" w:rsidP="00EB0250">
      <w:pPr>
        <w:spacing w:line="360" w:lineRule="auto"/>
        <w:ind w:left="360" w:right="567"/>
        <w:rPr>
          <w:highlight w:val="yellow"/>
        </w:rPr>
      </w:pPr>
      <w:r>
        <w:t>abgedeckt werden.</w:t>
      </w:r>
      <w:r w:rsidR="00B516FD">
        <w:t xml:space="preserve"> </w:t>
      </w:r>
      <w:r w:rsidR="00EB0250">
        <w:t xml:space="preserve">Das Kippfahrzeug </w:t>
      </w:r>
      <w:r w:rsidR="00CC444D">
        <w:t xml:space="preserve">verfügt </w:t>
      </w:r>
      <w:r w:rsidR="00EB0250">
        <w:t>über eine robuste Muldenausführung für den universellen Einsatz</w:t>
      </w:r>
      <w:r w:rsidR="001F4DCD">
        <w:t xml:space="preserve"> sowie</w:t>
      </w:r>
      <w:r w:rsidR="00EB0250">
        <w:t xml:space="preserve"> den Fahrgestellrahmen in Standard-Ausführung oder gewichtsoptimierter </w:t>
      </w:r>
      <w:r w:rsidR="00BC175C">
        <w:t xml:space="preserve">EXTRA </w:t>
      </w:r>
      <w:r w:rsidR="00EB0250">
        <w:t>Light-Ausführung</w:t>
      </w:r>
      <w:r w:rsidR="00BC175C">
        <w:t xml:space="preserve">. </w:t>
      </w:r>
      <w:r w:rsidR="00002EB7" w:rsidRPr="00002EB7">
        <w:t>Der optional verfügbare verzinkte Rahmen ist besonders robust und langlebig und bietet 10 Jahre Gewährleistung gegen Durchrostung.</w:t>
      </w:r>
      <w:r w:rsidR="000875DF" w:rsidRPr="000875DF">
        <w:t xml:space="preserve"> </w:t>
      </w:r>
      <w:r w:rsidR="000875DF">
        <w:t>Eine w</w:t>
      </w:r>
      <w:r w:rsidR="000875DF" w:rsidRPr="000875DF">
        <w:t>eitere</w:t>
      </w:r>
      <w:r w:rsidR="000875DF">
        <w:t>,</w:t>
      </w:r>
      <w:r w:rsidR="000875DF" w:rsidRPr="000875DF">
        <w:t xml:space="preserve"> optionale Sicherheitsausstattung</w:t>
      </w:r>
      <w:r w:rsidR="000875DF">
        <w:t xml:space="preserve"> ist die</w:t>
      </w:r>
      <w:r w:rsidR="000875DF" w:rsidRPr="000875DF">
        <w:t xml:space="preserve"> Neigungswinkel-Warnfunktion, die den Fahrer bei ungünstigem Seitenneigungswinkel mit einem akustischen und optischen Signal warnt</w:t>
      </w:r>
      <w:r w:rsidR="000875DF">
        <w:t xml:space="preserve">. </w:t>
      </w:r>
    </w:p>
    <w:p w14:paraId="548C499D" w14:textId="77777777" w:rsidR="00FD0A3A" w:rsidRPr="007A71BF" w:rsidRDefault="00FD0A3A" w:rsidP="00FD0A3A">
      <w:pPr>
        <w:spacing w:line="360" w:lineRule="auto"/>
        <w:ind w:left="360" w:right="567"/>
        <w:rPr>
          <w:b/>
          <w:bCs/>
          <w:sz w:val="24"/>
          <w:szCs w:val="24"/>
        </w:rPr>
      </w:pPr>
    </w:p>
    <w:p w14:paraId="5B0FB052" w14:textId="0FD712AA" w:rsidR="00B872C0" w:rsidRPr="00B872C0" w:rsidRDefault="00B406F4" w:rsidP="00A31917">
      <w:pPr>
        <w:spacing w:line="360" w:lineRule="auto"/>
        <w:ind w:left="360" w:right="567"/>
      </w:pPr>
      <w:r>
        <w:rPr>
          <w:b/>
          <w:bCs/>
          <w:sz w:val="24"/>
          <w:szCs w:val="24"/>
        </w:rPr>
        <w:t>Mitaussteller Van Hool</w:t>
      </w:r>
      <w:r w:rsidR="00916D03">
        <w:rPr>
          <w:b/>
          <w:bCs/>
          <w:sz w:val="24"/>
          <w:szCs w:val="24"/>
        </w:rPr>
        <w:t xml:space="preserve">, vertreten durch GRW Industrial Vehicles BV </w:t>
      </w:r>
      <w:r w:rsidR="0057424B">
        <w:t xml:space="preserve">Ebenfalls am Stand von </w:t>
      </w:r>
      <w:r w:rsidR="00B872C0" w:rsidRPr="00B872C0">
        <w:t xml:space="preserve">Schmitz Cargobull </w:t>
      </w:r>
      <w:r w:rsidR="0057424B">
        <w:t>sind</w:t>
      </w:r>
      <w:r w:rsidR="00132CFE">
        <w:t xml:space="preserve"> </w:t>
      </w:r>
      <w:r w:rsidR="00A03700">
        <w:t xml:space="preserve">zwei </w:t>
      </w:r>
      <w:r w:rsidR="00052B31">
        <w:t>Fahrzeuge der Marke Van Hool</w:t>
      </w:r>
      <w:r w:rsidR="00B872C0" w:rsidRPr="00B872C0">
        <w:t xml:space="preserve"> </w:t>
      </w:r>
      <w:r w:rsidR="004E6F1D">
        <w:t xml:space="preserve">für </w:t>
      </w:r>
      <w:r w:rsidR="004E6F1D" w:rsidRPr="00B872C0">
        <w:t xml:space="preserve">den Transport von Flüssigkeiten, </w:t>
      </w:r>
      <w:r w:rsidR="00B877ED">
        <w:t>hochviskosem Material</w:t>
      </w:r>
      <w:r w:rsidR="004E6F1D" w:rsidRPr="00B872C0">
        <w:t xml:space="preserve"> und trockenen Schüttgüter</w:t>
      </w:r>
      <w:r w:rsidR="003A7C01">
        <w:t xml:space="preserve"> ausgestellt</w:t>
      </w:r>
      <w:r w:rsidR="00B872C0" w:rsidRPr="00B872C0">
        <w:t>.</w:t>
      </w:r>
    </w:p>
    <w:p w14:paraId="3CDDA63A" w14:textId="77777777" w:rsidR="00B872C0" w:rsidRPr="00A40183" w:rsidRDefault="00B872C0" w:rsidP="00B872C0">
      <w:pPr>
        <w:spacing w:line="360" w:lineRule="auto"/>
        <w:ind w:right="567"/>
        <w:rPr>
          <w:b/>
          <w:bCs/>
        </w:rPr>
      </w:pPr>
    </w:p>
    <w:p w14:paraId="0B264410" w14:textId="763FE422" w:rsidR="00213D48" w:rsidRPr="00213D48" w:rsidRDefault="00026E51" w:rsidP="00533110">
      <w:pPr>
        <w:spacing w:line="360" w:lineRule="auto"/>
        <w:ind w:left="360" w:right="567"/>
        <w:rPr>
          <w:b/>
          <w:bCs/>
        </w:rPr>
      </w:pPr>
      <w:r>
        <w:rPr>
          <w:b/>
          <w:bCs/>
        </w:rPr>
        <w:t>1.</w:t>
      </w:r>
      <w:r w:rsidR="00213D48" w:rsidRPr="00213D48">
        <w:rPr>
          <w:b/>
          <w:bCs/>
        </w:rPr>
        <w:t xml:space="preserve"> </w:t>
      </w:r>
      <w:r w:rsidR="00D95A84">
        <w:rPr>
          <w:b/>
          <w:bCs/>
        </w:rPr>
        <w:t xml:space="preserve">Van Hool </w:t>
      </w:r>
      <w:r w:rsidR="00213D48" w:rsidRPr="00213D48">
        <w:rPr>
          <w:b/>
          <w:bCs/>
        </w:rPr>
        <w:t>20-Fuß-Kipp</w:t>
      </w:r>
      <w:r w:rsidR="00D95A84">
        <w:rPr>
          <w:b/>
          <w:bCs/>
        </w:rPr>
        <w:t>erchassis</w:t>
      </w:r>
      <w:r w:rsidR="00213D48" w:rsidRPr="00213D48">
        <w:rPr>
          <w:b/>
          <w:bCs/>
        </w:rPr>
        <w:t xml:space="preserve"> </w:t>
      </w:r>
      <w:r>
        <w:rPr>
          <w:b/>
          <w:bCs/>
        </w:rPr>
        <w:t xml:space="preserve">mit </w:t>
      </w:r>
      <w:r w:rsidR="00D95A84">
        <w:rPr>
          <w:b/>
          <w:bCs/>
        </w:rPr>
        <w:t>Schmitz Cargobull Wechselkipp</w:t>
      </w:r>
      <w:r w:rsidR="00533110">
        <w:rPr>
          <w:b/>
          <w:bCs/>
        </w:rPr>
        <w:t>-Aufbau</w:t>
      </w:r>
    </w:p>
    <w:p w14:paraId="07CD5610" w14:textId="5E835584" w:rsidR="00911833" w:rsidRDefault="00213D48" w:rsidP="00D95A84">
      <w:pPr>
        <w:spacing w:line="360" w:lineRule="auto"/>
        <w:ind w:left="360" w:right="567"/>
      </w:pPr>
      <w:r w:rsidRPr="00213D48">
        <w:t xml:space="preserve">Das Van Hool 20ft Kippchassis ist eine robuste und effiziente Lösung für den Transport und das Entladen von Containern mit flüssigen oder trockenen </w:t>
      </w:r>
    </w:p>
    <w:p w14:paraId="6BD9B26C" w14:textId="779FF546" w:rsidR="00213D48" w:rsidRDefault="00213D48" w:rsidP="00D95A84">
      <w:pPr>
        <w:spacing w:line="360" w:lineRule="auto"/>
        <w:ind w:left="360" w:right="567"/>
      </w:pPr>
      <w:r w:rsidRPr="00213D48">
        <w:t xml:space="preserve">Schüttgütern. Das aus hochfesten Materialien gefertigte Chassis verfügt über einen fortschrittlichen Kippmechanismus mit sicheren Verriegelungssystemen, die einen reibungslosen und sicheren Betrieb gewährleisten. Die Kippfunktion wird von einem Hydraulikaggregat angetrieben und lässt sich einfach über einen benutzerfreundlichen Schaltschrank an der Vorderseite des Anhängers steuern. Das System ist sowohl mit Schüttgut- als auch mit Flüssigkeitsbehältern kompatibel und verfügt über einen Verteiler für eine sichere Verbindung. Das Chassis ist durch ein spezielles zinkhaltiges Lacksystem geschützt, das eine lange Lebensdauer gewährleistet. Mit seiner bekannten Van Hool-Verarbeitungsqualität ist das 20-Fuß-Kippchassis die ideale Wahl für Branchen, die einen zuverlässigen Transport von </w:t>
      </w:r>
      <w:r w:rsidR="00FD0A3A">
        <w:lastRenderedPageBreak/>
        <w:t>S</w:t>
      </w:r>
      <w:r w:rsidRPr="00213D48">
        <w:t>chüttgut oder Flüssigkeitsbehältern benötigen. Die ADR-Zulassung ist auf Anfrage erhältlich.</w:t>
      </w:r>
    </w:p>
    <w:p w14:paraId="211E5C37" w14:textId="77777777" w:rsidR="001876BC" w:rsidRDefault="001876BC" w:rsidP="00D95A84">
      <w:pPr>
        <w:spacing w:line="360" w:lineRule="auto"/>
        <w:ind w:left="360" w:right="567"/>
      </w:pPr>
    </w:p>
    <w:p w14:paraId="130DE4A3" w14:textId="77777777" w:rsidR="000A5741" w:rsidRDefault="000A5741" w:rsidP="00D95A84">
      <w:pPr>
        <w:spacing w:line="360" w:lineRule="auto"/>
        <w:ind w:left="360" w:right="567"/>
        <w:rPr>
          <w:b/>
          <w:bCs/>
        </w:rPr>
      </w:pPr>
    </w:p>
    <w:p w14:paraId="4C8088E8" w14:textId="77777777" w:rsidR="000A5741" w:rsidRDefault="000A5741" w:rsidP="00D95A84">
      <w:pPr>
        <w:spacing w:line="360" w:lineRule="auto"/>
        <w:ind w:left="360" w:right="567"/>
        <w:rPr>
          <w:b/>
          <w:bCs/>
        </w:rPr>
      </w:pPr>
    </w:p>
    <w:p w14:paraId="7897F6C7" w14:textId="77777777" w:rsidR="000A5741" w:rsidRDefault="000A5741" w:rsidP="00D95A84">
      <w:pPr>
        <w:spacing w:line="360" w:lineRule="auto"/>
        <w:ind w:left="360" w:right="567"/>
        <w:rPr>
          <w:b/>
          <w:bCs/>
        </w:rPr>
      </w:pPr>
    </w:p>
    <w:p w14:paraId="3DB4564D" w14:textId="66F3F60D" w:rsidR="000A5741" w:rsidRDefault="000A5741" w:rsidP="000A5741">
      <w:pPr>
        <w:spacing w:line="360" w:lineRule="auto"/>
        <w:ind w:left="7440" w:right="567"/>
        <w:rPr>
          <w:b/>
          <w:bCs/>
        </w:rPr>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110</w:t>
      </w:r>
    </w:p>
    <w:p w14:paraId="4ED89C60" w14:textId="77777777" w:rsidR="000A5741" w:rsidRDefault="000A5741" w:rsidP="00D95A84">
      <w:pPr>
        <w:spacing w:line="360" w:lineRule="auto"/>
        <w:ind w:left="360" w:right="567"/>
        <w:rPr>
          <w:b/>
          <w:bCs/>
        </w:rPr>
      </w:pPr>
    </w:p>
    <w:p w14:paraId="214FA8FB" w14:textId="4A5F8E08" w:rsidR="001876BC" w:rsidRPr="00DE34EC" w:rsidRDefault="001876BC" w:rsidP="00D95A84">
      <w:pPr>
        <w:spacing w:line="360" w:lineRule="auto"/>
        <w:ind w:left="360" w:right="567"/>
        <w:rPr>
          <w:b/>
          <w:bCs/>
        </w:rPr>
      </w:pPr>
      <w:r w:rsidRPr="00DE34EC">
        <w:rPr>
          <w:b/>
          <w:bCs/>
        </w:rPr>
        <w:t>Schmitz Cargobull Wechselkipp-Aufbau</w:t>
      </w:r>
    </w:p>
    <w:p w14:paraId="7C47DBD1" w14:textId="31380670" w:rsidR="00915641" w:rsidRDefault="00915641" w:rsidP="00915641">
      <w:pPr>
        <w:spacing w:line="360" w:lineRule="auto"/>
        <w:ind w:left="360" w:right="567"/>
      </w:pPr>
      <w:r>
        <w:t>Die Wechsel-Kipp-Schüttgutcontainer W.KI von Schmitz Cargobull</w:t>
      </w:r>
      <w:r w:rsidR="006F1CD4">
        <w:t xml:space="preserve"> sind aus </w:t>
      </w:r>
      <w:r>
        <w:t>hochfestem Stahl gefertigt</w:t>
      </w:r>
      <w:r w:rsidR="00DE34EC">
        <w:t>. Die</w:t>
      </w:r>
      <w:r>
        <w:t xml:space="preserve"> Container </w:t>
      </w:r>
      <w:r w:rsidR="00DE34EC">
        <w:t>sind</w:t>
      </w:r>
      <w:r>
        <w:t xml:space="preserve"> für den Einsatz auf Straße, Bahn und Schiff konzipiert und biete</w:t>
      </w:r>
      <w:r w:rsidR="00DA134C">
        <w:t>n</w:t>
      </w:r>
      <w:r>
        <w:t xml:space="preserve"> eine Vielzahl von Vorteilen.</w:t>
      </w:r>
    </w:p>
    <w:p w14:paraId="44F89539" w14:textId="1B503A0A" w:rsidR="00DE34EC" w:rsidRDefault="00915641" w:rsidP="00915641">
      <w:pPr>
        <w:spacing w:line="360" w:lineRule="auto"/>
        <w:ind w:left="360" w:right="567"/>
      </w:pPr>
      <w:r>
        <w:t xml:space="preserve">Der W.KI-Container ist intermodal einsetzbar und kann über die 20’-Schnittstelle problemlos zwischen verschiedenen Transportmitteln gewechselt werden. Dank seiner robusten Bauweise aus hochfestem Stahl ist er besonders langlebig. Der Stahlboden mit einer Stärke von 6 mm und die Seitenwände mit 5 mm garantieren </w:t>
      </w:r>
    </w:p>
    <w:p w14:paraId="11E4FE05" w14:textId="68018C8C" w:rsidR="00915641" w:rsidRDefault="00915641" w:rsidP="00915641">
      <w:pPr>
        <w:spacing w:line="360" w:lineRule="auto"/>
        <w:ind w:left="360" w:right="567"/>
      </w:pPr>
      <w:r>
        <w:t>eine hohe Widerstandsfähigkeit. Mit einem Volumen von ca. 21 m³ bietet der Container ausreichend Platz für verschiedenste Schüttgüter.</w:t>
      </w:r>
    </w:p>
    <w:p w14:paraId="0E862B17" w14:textId="77777777" w:rsidR="00915641" w:rsidRDefault="00915641" w:rsidP="00915641">
      <w:pPr>
        <w:spacing w:line="360" w:lineRule="auto"/>
        <w:ind w:left="360" w:right="567"/>
      </w:pPr>
      <w:r>
        <w:t>Ein weiteres Highlight ist die mehrfach Stapelbarkeit des Containers, auch im beladenen Zustand. Die Twistlock ISO-Containerverriegelungen sorgen für eine sichere Befestigung. Die aufliegende Klappe mit 90°-Pendelfunktion und Gummidichtung sowie die Rollplane als kostengünstige Abdeckung schützen die Ladung vor Nässe und Verwehungen und reduzieren gleichzeitig den Luftwiderstand. Optional ist ein zeitsparendes Schiebeverdeck erhältlich, das das Öffnen und Schließen des Containers erleichtert.</w:t>
      </w:r>
    </w:p>
    <w:p w14:paraId="4C2FD2C4" w14:textId="77777777" w:rsidR="00915641" w:rsidRDefault="00915641" w:rsidP="00915641">
      <w:pPr>
        <w:spacing w:line="360" w:lineRule="auto"/>
        <w:ind w:left="360" w:right="567"/>
      </w:pPr>
    </w:p>
    <w:p w14:paraId="04C4CF73" w14:textId="77777777" w:rsidR="0014075B" w:rsidRPr="0014075B" w:rsidRDefault="0014075B" w:rsidP="0014075B">
      <w:pPr>
        <w:spacing w:line="360" w:lineRule="auto"/>
        <w:ind w:right="567" w:firstLine="360"/>
        <w:rPr>
          <w:b/>
          <w:bCs/>
        </w:rPr>
      </w:pPr>
      <w:r w:rsidRPr="0014075B">
        <w:rPr>
          <w:b/>
          <w:bCs/>
        </w:rPr>
        <w:t xml:space="preserve">2. </w:t>
      </w:r>
      <w:bookmarkStart w:id="3" w:name="_Hlk188526243"/>
      <w:r w:rsidRPr="0014075B">
        <w:rPr>
          <w:b/>
          <w:bCs/>
        </w:rPr>
        <w:t>Van Hool Bitumen-Tankfahrzeug</w:t>
      </w:r>
    </w:p>
    <w:bookmarkEnd w:id="3"/>
    <w:p w14:paraId="12415427" w14:textId="10B78475" w:rsidR="00B6236C" w:rsidRPr="00F30B28" w:rsidRDefault="00213D48" w:rsidP="00F30B28">
      <w:pPr>
        <w:spacing w:line="360" w:lineRule="auto"/>
        <w:ind w:left="360" w:right="567"/>
      </w:pPr>
      <w:r w:rsidRPr="00213D48">
        <w:t>Van Hool Bitumen-Tankwagen sind für den sicheren und effizienten Transport von Bitumen und anderen hochviskosen Materialien konzipiert. Konstruiert aus haltbarem, hitzebeständigem Stahl und mit fortschrittlicher Wärmedämmung ausgestattet, gewährleisten diese Tankwagen eine sichere Lieferung auch unter extremen Temperaturbedingungen. Die in einer Vielzahl von Kapazitäten</w:t>
      </w:r>
      <w:r w:rsidR="00CC0E84">
        <w:t xml:space="preserve">, </w:t>
      </w:r>
      <w:r w:rsidR="00CE0B1B">
        <w:t xml:space="preserve">in Europa </w:t>
      </w:r>
      <w:r w:rsidR="00C654B2">
        <w:t xml:space="preserve">von </w:t>
      </w:r>
      <w:r w:rsidR="00C654B2" w:rsidRPr="00C654B2">
        <w:t xml:space="preserve">30.000l </w:t>
      </w:r>
      <w:r w:rsidR="00C654B2">
        <w:t>bis</w:t>
      </w:r>
      <w:r w:rsidR="00C654B2" w:rsidRPr="00C654B2">
        <w:t xml:space="preserve"> 35.000l</w:t>
      </w:r>
      <w:r w:rsidR="005761AB">
        <w:t>,</w:t>
      </w:r>
      <w:r w:rsidRPr="00213D48">
        <w:t xml:space="preserve"> erhältlichen Van Hool Bitumentankwagen können mit Hochleistungsheizsystemen ausgestattet werden, um eine optimale Fließfähigkeit während des Transports aufrechtzuerhalten, was eine reibungslose Entladung und minimale Produktverluste gewährleistet. Mit ihrer verstärkten Edelstahlkonstruktion erfüllen sie strenge internationale Sicherheitsstandards und </w:t>
      </w:r>
      <w:r w:rsidRPr="00213D48">
        <w:lastRenderedPageBreak/>
        <w:t>sind mit hochmodernen Überwachungs- und Kontrollsystemen ausgestattet. Diese Tankwagen sind die ideale Lösung für den Straßenbau, die Asphaltherstellung und andere industrielle Anwendungen.</w:t>
      </w:r>
    </w:p>
    <w:p w14:paraId="70C9DC78" w14:textId="77777777" w:rsidR="00B6236C" w:rsidRPr="008C431E" w:rsidRDefault="00B6236C" w:rsidP="00246213">
      <w:pPr>
        <w:ind w:right="850"/>
        <w:rPr>
          <w:rFonts w:eastAsia="Calibri"/>
          <w:b/>
          <w:bCs/>
          <w:sz w:val="16"/>
          <w:szCs w:val="16"/>
          <w:u w:val="single"/>
        </w:rPr>
      </w:pPr>
    </w:p>
    <w:p w14:paraId="6D3BDF91" w14:textId="77777777" w:rsidR="00B05A3C" w:rsidRDefault="00B05A3C" w:rsidP="00246213">
      <w:pPr>
        <w:ind w:right="850"/>
        <w:rPr>
          <w:rFonts w:eastAsia="Calibri"/>
          <w:b/>
          <w:bCs/>
          <w:sz w:val="16"/>
          <w:szCs w:val="16"/>
          <w:u w:val="single"/>
        </w:rPr>
      </w:pPr>
    </w:p>
    <w:p w14:paraId="74C88C9B" w14:textId="77777777" w:rsidR="00B05A3C" w:rsidRDefault="00B05A3C" w:rsidP="00246213">
      <w:pPr>
        <w:ind w:right="850"/>
        <w:rPr>
          <w:rFonts w:eastAsia="Calibri"/>
          <w:b/>
          <w:bCs/>
          <w:sz w:val="16"/>
          <w:szCs w:val="16"/>
          <w:u w:val="single"/>
        </w:rPr>
      </w:pPr>
    </w:p>
    <w:p w14:paraId="0BF6D9EE" w14:textId="77777777" w:rsidR="00B05A3C" w:rsidRDefault="00B05A3C" w:rsidP="00246213">
      <w:pPr>
        <w:ind w:right="850"/>
        <w:rPr>
          <w:rFonts w:eastAsia="Calibri"/>
          <w:b/>
          <w:bCs/>
          <w:sz w:val="16"/>
          <w:szCs w:val="16"/>
          <w:u w:val="single"/>
        </w:rPr>
      </w:pPr>
    </w:p>
    <w:p w14:paraId="34A70693" w14:textId="77777777" w:rsidR="00B05A3C" w:rsidRDefault="00B05A3C" w:rsidP="00246213">
      <w:pPr>
        <w:ind w:right="850"/>
        <w:rPr>
          <w:rFonts w:eastAsia="Calibri"/>
          <w:b/>
          <w:bCs/>
          <w:sz w:val="16"/>
          <w:szCs w:val="16"/>
          <w:u w:val="single"/>
        </w:rPr>
      </w:pPr>
    </w:p>
    <w:p w14:paraId="437A7D8D" w14:textId="77777777" w:rsidR="00B05A3C" w:rsidRDefault="00B05A3C" w:rsidP="00246213">
      <w:pPr>
        <w:ind w:right="850"/>
        <w:rPr>
          <w:rFonts w:eastAsia="Calibri"/>
          <w:b/>
          <w:bCs/>
          <w:sz w:val="16"/>
          <w:szCs w:val="16"/>
          <w:u w:val="single"/>
        </w:rPr>
      </w:pPr>
    </w:p>
    <w:p w14:paraId="2D9D314E" w14:textId="15019429" w:rsidR="00B05A3C" w:rsidRDefault="00B05A3C" w:rsidP="00B05A3C">
      <w:pPr>
        <w:ind w:left="7080" w:right="850"/>
        <w:rPr>
          <w:rFonts w:eastAsia="Calibri"/>
          <w:b/>
          <w:bCs/>
          <w:sz w:val="16"/>
          <w:szCs w:val="16"/>
          <w:u w:val="single"/>
        </w:rPr>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110</w:t>
      </w:r>
    </w:p>
    <w:p w14:paraId="030C96CB" w14:textId="77777777" w:rsidR="00B05A3C" w:rsidRDefault="00B05A3C" w:rsidP="00246213">
      <w:pPr>
        <w:ind w:right="850"/>
        <w:rPr>
          <w:rFonts w:eastAsia="Calibri"/>
          <w:b/>
          <w:bCs/>
          <w:sz w:val="16"/>
          <w:szCs w:val="16"/>
          <w:u w:val="single"/>
        </w:rPr>
      </w:pPr>
    </w:p>
    <w:p w14:paraId="76349552" w14:textId="0279505C" w:rsidR="00246213" w:rsidRPr="00E740F8" w:rsidRDefault="00246213" w:rsidP="00246213">
      <w:pPr>
        <w:ind w:right="850"/>
        <w:rPr>
          <w:rFonts w:eastAsia="Calibri"/>
          <w:sz w:val="16"/>
          <w:szCs w:val="16"/>
        </w:rPr>
      </w:pPr>
      <w:r w:rsidRPr="00E740F8">
        <w:rPr>
          <w:rFonts w:eastAsia="Calibri"/>
          <w:b/>
          <w:bCs/>
          <w:sz w:val="16"/>
          <w:szCs w:val="16"/>
          <w:u w:val="single"/>
        </w:rPr>
        <w:t xml:space="preserve">Über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w:t>
      </w:r>
      <w:r>
        <w:rPr>
          <w:rFonts w:ascii="Arial" w:hAnsi="Arial" w:cs="Arial"/>
          <w:color w:val="000000"/>
          <w:sz w:val="16"/>
          <w:szCs w:val="16"/>
          <w:shd w:val="clear" w:color="auto" w:fill="FFFFFF"/>
        </w:rPr>
        <w:t>2023/24</w:t>
      </w:r>
      <w:r w:rsidRPr="00084293">
        <w:rPr>
          <w:rFonts w:ascii="Arial" w:hAnsi="Arial" w:cs="Arial"/>
          <w:color w:val="000000"/>
          <w:sz w:val="16"/>
          <w:szCs w:val="16"/>
          <w:shd w:val="clear" w:color="auto" w:fill="FFFFFF"/>
        </w:rPr>
        <w:t xml:space="preserve"> einen Umsatz von rund 2,</w:t>
      </w:r>
      <w:r>
        <w:rPr>
          <w:rFonts w:ascii="Arial" w:hAnsi="Arial" w:cs="Arial"/>
          <w:color w:val="000000"/>
          <w:sz w:val="16"/>
          <w:szCs w:val="16"/>
          <w:shd w:val="clear" w:color="auto" w:fill="FFFFFF"/>
        </w:rPr>
        <w:t>4</w:t>
      </w:r>
      <w:r w:rsidRPr="00084293">
        <w:rPr>
          <w:rFonts w:ascii="Arial" w:hAnsi="Arial" w:cs="Arial"/>
          <w:color w:val="000000"/>
          <w:sz w:val="16"/>
          <w:szCs w:val="16"/>
          <w:shd w:val="clear" w:color="auto" w:fill="FFFFFF"/>
        </w:rPr>
        <w:t xml:space="preserve">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szCs w:val="16"/>
          <w:u w:val="single"/>
        </w:rPr>
        <w:t>Das Schmitz Cargobull Presse-Team:</w:t>
      </w:r>
    </w:p>
    <w:p w14:paraId="592AF9F7" w14:textId="77777777" w:rsidR="00246213" w:rsidRDefault="00246213" w:rsidP="00246213">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2B87C510" w14:textId="24F032AD" w:rsidR="007E3C10" w:rsidRPr="00246213" w:rsidRDefault="00246213" w:rsidP="00AA7155">
      <w:pPr>
        <w:rPr>
          <w:rFonts w:eastAsia="Calibri"/>
          <w:b/>
          <w:bCs/>
          <w:sz w:val="16"/>
          <w:szCs w:val="16"/>
          <w:u w:val="single"/>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sectPr w:rsidR="007E3C10" w:rsidRPr="0024621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E2A7" w14:textId="77777777" w:rsidR="009A3DB6" w:rsidRDefault="009A3DB6" w:rsidP="001C7A21">
      <w:r>
        <w:separator/>
      </w:r>
    </w:p>
  </w:endnote>
  <w:endnote w:type="continuationSeparator" w:id="0">
    <w:p w14:paraId="4DF7293E" w14:textId="77777777" w:rsidR="009A3DB6" w:rsidRDefault="009A3DB6" w:rsidP="001C7A21">
      <w:r>
        <w:continuationSeparator/>
      </w:r>
    </w:p>
  </w:endnote>
  <w:endnote w:type="continuationNotice" w:id="1">
    <w:p w14:paraId="062A9FEC" w14:textId="77777777" w:rsidR="009A3DB6" w:rsidRDefault="009A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9632" w14:textId="77777777" w:rsidR="009A3DB6" w:rsidRDefault="009A3DB6" w:rsidP="001C7A21">
      <w:r>
        <w:separator/>
      </w:r>
    </w:p>
  </w:footnote>
  <w:footnote w:type="continuationSeparator" w:id="0">
    <w:p w14:paraId="18F0B3DB" w14:textId="77777777" w:rsidR="009A3DB6" w:rsidRDefault="009A3DB6" w:rsidP="001C7A21">
      <w:r>
        <w:continuationSeparator/>
      </w:r>
    </w:p>
  </w:footnote>
  <w:footnote w:type="continuationNotice" w:id="1">
    <w:p w14:paraId="146770B3" w14:textId="77777777" w:rsidR="009A3DB6" w:rsidRDefault="009A3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4"/>
  </w:num>
  <w:num w:numId="2" w16cid:durableId="128714126">
    <w:abstractNumId w:val="28"/>
  </w:num>
  <w:num w:numId="3" w16cid:durableId="1337922220">
    <w:abstractNumId w:val="21"/>
  </w:num>
  <w:num w:numId="4" w16cid:durableId="393040824">
    <w:abstractNumId w:val="22"/>
  </w:num>
  <w:num w:numId="5" w16cid:durableId="2093625518">
    <w:abstractNumId w:val="25"/>
  </w:num>
  <w:num w:numId="6" w16cid:durableId="293752133">
    <w:abstractNumId w:val="31"/>
  </w:num>
  <w:num w:numId="7" w16cid:durableId="669211552">
    <w:abstractNumId w:val="3"/>
  </w:num>
  <w:num w:numId="8" w16cid:durableId="1435781995">
    <w:abstractNumId w:val="27"/>
  </w:num>
  <w:num w:numId="9" w16cid:durableId="1934196709">
    <w:abstractNumId w:val="18"/>
  </w:num>
  <w:num w:numId="10" w16cid:durableId="569467130">
    <w:abstractNumId w:val="15"/>
  </w:num>
  <w:num w:numId="11" w16cid:durableId="1583223542">
    <w:abstractNumId w:val="5"/>
  </w:num>
  <w:num w:numId="12" w16cid:durableId="1033505807">
    <w:abstractNumId w:val="20"/>
  </w:num>
  <w:num w:numId="13" w16cid:durableId="1173185848">
    <w:abstractNumId w:val="12"/>
  </w:num>
  <w:num w:numId="14" w16cid:durableId="1545436498">
    <w:abstractNumId w:val="34"/>
  </w:num>
  <w:num w:numId="15" w16cid:durableId="1839418097">
    <w:abstractNumId w:val="0"/>
  </w:num>
  <w:num w:numId="16" w16cid:durableId="1342664854">
    <w:abstractNumId w:val="6"/>
  </w:num>
  <w:num w:numId="17" w16cid:durableId="2139641328">
    <w:abstractNumId w:val="33"/>
  </w:num>
  <w:num w:numId="18" w16cid:durableId="1476025453">
    <w:abstractNumId w:val="23"/>
  </w:num>
  <w:num w:numId="19" w16cid:durableId="1085878149">
    <w:abstractNumId w:val="17"/>
  </w:num>
  <w:num w:numId="20" w16cid:durableId="835222632">
    <w:abstractNumId w:val="9"/>
  </w:num>
  <w:num w:numId="21" w16cid:durableId="1061903309">
    <w:abstractNumId w:val="30"/>
  </w:num>
  <w:num w:numId="22" w16cid:durableId="1990942017">
    <w:abstractNumId w:val="11"/>
  </w:num>
  <w:num w:numId="23" w16cid:durableId="735397267">
    <w:abstractNumId w:val="19"/>
  </w:num>
  <w:num w:numId="24" w16cid:durableId="61026704">
    <w:abstractNumId w:val="29"/>
  </w:num>
  <w:num w:numId="25" w16cid:durableId="1241717129">
    <w:abstractNumId w:val="2"/>
  </w:num>
  <w:num w:numId="26" w16cid:durableId="158541661">
    <w:abstractNumId w:val="26"/>
  </w:num>
  <w:num w:numId="27" w16cid:durableId="1456097310">
    <w:abstractNumId w:val="4"/>
  </w:num>
  <w:num w:numId="28" w16cid:durableId="830368505">
    <w:abstractNumId w:val="32"/>
  </w:num>
  <w:num w:numId="29" w16cid:durableId="732971870">
    <w:abstractNumId w:val="1"/>
  </w:num>
  <w:num w:numId="30" w16cid:durableId="1067918990">
    <w:abstractNumId w:val="14"/>
  </w:num>
  <w:num w:numId="31" w16cid:durableId="77286489">
    <w:abstractNumId w:val="7"/>
  </w:num>
  <w:num w:numId="32" w16cid:durableId="2104455516">
    <w:abstractNumId w:val="8"/>
  </w:num>
  <w:num w:numId="33" w16cid:durableId="101462272">
    <w:abstractNumId w:val="16"/>
  </w:num>
  <w:num w:numId="34" w16cid:durableId="1938975698">
    <w:abstractNumId w:val="13"/>
  </w:num>
  <w:num w:numId="35" w16cid:durableId="1260721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4FFB"/>
    <w:rsid w:val="000651BD"/>
    <w:rsid w:val="00066394"/>
    <w:rsid w:val="00066D89"/>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2DAC"/>
    <w:rsid w:val="00094387"/>
    <w:rsid w:val="00094F0B"/>
    <w:rsid w:val="00095635"/>
    <w:rsid w:val="00096F03"/>
    <w:rsid w:val="000978AE"/>
    <w:rsid w:val="00097A0B"/>
    <w:rsid w:val="000A091A"/>
    <w:rsid w:val="000A2083"/>
    <w:rsid w:val="000A2271"/>
    <w:rsid w:val="000A2AE0"/>
    <w:rsid w:val="000A3580"/>
    <w:rsid w:val="000A5741"/>
    <w:rsid w:val="000A6B8C"/>
    <w:rsid w:val="000B097B"/>
    <w:rsid w:val="000B0E78"/>
    <w:rsid w:val="000B1A6A"/>
    <w:rsid w:val="000B1BA7"/>
    <w:rsid w:val="000B3885"/>
    <w:rsid w:val="000B4783"/>
    <w:rsid w:val="000B4813"/>
    <w:rsid w:val="000B5361"/>
    <w:rsid w:val="000C09B5"/>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3B3E"/>
    <w:rsid w:val="001449D5"/>
    <w:rsid w:val="001479DB"/>
    <w:rsid w:val="0015007B"/>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71B"/>
    <w:rsid w:val="00174BEA"/>
    <w:rsid w:val="00175CD8"/>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596"/>
    <w:rsid w:val="001D1BBF"/>
    <w:rsid w:val="001D2164"/>
    <w:rsid w:val="001D37F5"/>
    <w:rsid w:val="001D3EF9"/>
    <w:rsid w:val="001D40C9"/>
    <w:rsid w:val="001D4F86"/>
    <w:rsid w:val="001D54CF"/>
    <w:rsid w:val="001D5C6B"/>
    <w:rsid w:val="001D5DE1"/>
    <w:rsid w:val="001D6202"/>
    <w:rsid w:val="001D6BB5"/>
    <w:rsid w:val="001E408D"/>
    <w:rsid w:val="001E429E"/>
    <w:rsid w:val="001E55F5"/>
    <w:rsid w:val="001E679D"/>
    <w:rsid w:val="001F007F"/>
    <w:rsid w:val="001F0A16"/>
    <w:rsid w:val="001F2012"/>
    <w:rsid w:val="001F26D6"/>
    <w:rsid w:val="001F3D46"/>
    <w:rsid w:val="001F4861"/>
    <w:rsid w:val="001F4B1B"/>
    <w:rsid w:val="001F4DCD"/>
    <w:rsid w:val="001F5194"/>
    <w:rsid w:val="001F5D22"/>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2291"/>
    <w:rsid w:val="002227EC"/>
    <w:rsid w:val="00222B30"/>
    <w:rsid w:val="00222F8C"/>
    <w:rsid w:val="002234C7"/>
    <w:rsid w:val="00223790"/>
    <w:rsid w:val="00223E52"/>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CCD"/>
    <w:rsid w:val="00242700"/>
    <w:rsid w:val="00242889"/>
    <w:rsid w:val="00245402"/>
    <w:rsid w:val="00246213"/>
    <w:rsid w:val="0024668F"/>
    <w:rsid w:val="002473D0"/>
    <w:rsid w:val="002478AE"/>
    <w:rsid w:val="00247A50"/>
    <w:rsid w:val="00251226"/>
    <w:rsid w:val="00251598"/>
    <w:rsid w:val="002518ED"/>
    <w:rsid w:val="0025190A"/>
    <w:rsid w:val="00252258"/>
    <w:rsid w:val="0025241F"/>
    <w:rsid w:val="00252D7F"/>
    <w:rsid w:val="002535BC"/>
    <w:rsid w:val="00253A78"/>
    <w:rsid w:val="00253C1F"/>
    <w:rsid w:val="002557E9"/>
    <w:rsid w:val="0025590F"/>
    <w:rsid w:val="00257767"/>
    <w:rsid w:val="002578B3"/>
    <w:rsid w:val="00257A11"/>
    <w:rsid w:val="00257D5C"/>
    <w:rsid w:val="00260A37"/>
    <w:rsid w:val="00260F54"/>
    <w:rsid w:val="002615C2"/>
    <w:rsid w:val="00262208"/>
    <w:rsid w:val="002624DF"/>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4B1C"/>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0D4"/>
    <w:rsid w:val="002E7690"/>
    <w:rsid w:val="002E7700"/>
    <w:rsid w:val="002E7B88"/>
    <w:rsid w:val="002F0757"/>
    <w:rsid w:val="002F0D68"/>
    <w:rsid w:val="002F129A"/>
    <w:rsid w:val="002F1C1F"/>
    <w:rsid w:val="002F27FA"/>
    <w:rsid w:val="002F4AD2"/>
    <w:rsid w:val="002F4E4E"/>
    <w:rsid w:val="002F584C"/>
    <w:rsid w:val="002F5AC3"/>
    <w:rsid w:val="002F6042"/>
    <w:rsid w:val="002F64C2"/>
    <w:rsid w:val="002F65C1"/>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4C98"/>
    <w:rsid w:val="00325530"/>
    <w:rsid w:val="00325C0E"/>
    <w:rsid w:val="00326DC9"/>
    <w:rsid w:val="0032701D"/>
    <w:rsid w:val="00327377"/>
    <w:rsid w:val="00330B99"/>
    <w:rsid w:val="00332EA0"/>
    <w:rsid w:val="003339DE"/>
    <w:rsid w:val="00333A21"/>
    <w:rsid w:val="00334103"/>
    <w:rsid w:val="00335ACC"/>
    <w:rsid w:val="003360B7"/>
    <w:rsid w:val="00336830"/>
    <w:rsid w:val="00336837"/>
    <w:rsid w:val="00337C22"/>
    <w:rsid w:val="003402CD"/>
    <w:rsid w:val="003411A6"/>
    <w:rsid w:val="00343E01"/>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209E"/>
    <w:rsid w:val="003731DA"/>
    <w:rsid w:val="00373E3A"/>
    <w:rsid w:val="003740B5"/>
    <w:rsid w:val="0037489C"/>
    <w:rsid w:val="00375D66"/>
    <w:rsid w:val="003760F9"/>
    <w:rsid w:val="00376A36"/>
    <w:rsid w:val="00380C3B"/>
    <w:rsid w:val="00380E03"/>
    <w:rsid w:val="003819A9"/>
    <w:rsid w:val="003841B3"/>
    <w:rsid w:val="00384A89"/>
    <w:rsid w:val="00386A5C"/>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EFA"/>
    <w:rsid w:val="003A7478"/>
    <w:rsid w:val="003A7C01"/>
    <w:rsid w:val="003B0D8B"/>
    <w:rsid w:val="003B1446"/>
    <w:rsid w:val="003B1D6B"/>
    <w:rsid w:val="003B2D85"/>
    <w:rsid w:val="003B361B"/>
    <w:rsid w:val="003B47FA"/>
    <w:rsid w:val="003B49AF"/>
    <w:rsid w:val="003B4B25"/>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116"/>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76CD"/>
    <w:rsid w:val="005603FD"/>
    <w:rsid w:val="0056270B"/>
    <w:rsid w:val="00562A03"/>
    <w:rsid w:val="00562B73"/>
    <w:rsid w:val="00563CB7"/>
    <w:rsid w:val="00564ED9"/>
    <w:rsid w:val="0056531E"/>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54FC6"/>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E04FD"/>
    <w:rsid w:val="006E070F"/>
    <w:rsid w:val="006E13C5"/>
    <w:rsid w:val="006E1487"/>
    <w:rsid w:val="006E1884"/>
    <w:rsid w:val="006E3AA5"/>
    <w:rsid w:val="006E4BEF"/>
    <w:rsid w:val="006E71B5"/>
    <w:rsid w:val="006F001D"/>
    <w:rsid w:val="006F0719"/>
    <w:rsid w:val="006F1027"/>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662"/>
    <w:rsid w:val="00710165"/>
    <w:rsid w:val="00714C10"/>
    <w:rsid w:val="007172D7"/>
    <w:rsid w:val="0071791E"/>
    <w:rsid w:val="00717989"/>
    <w:rsid w:val="00717BF4"/>
    <w:rsid w:val="0072029D"/>
    <w:rsid w:val="007208C0"/>
    <w:rsid w:val="00720D4F"/>
    <w:rsid w:val="00721635"/>
    <w:rsid w:val="007243CA"/>
    <w:rsid w:val="00725220"/>
    <w:rsid w:val="00726946"/>
    <w:rsid w:val="00731A9D"/>
    <w:rsid w:val="00731B36"/>
    <w:rsid w:val="00731E8B"/>
    <w:rsid w:val="00732659"/>
    <w:rsid w:val="00732C56"/>
    <w:rsid w:val="007338A2"/>
    <w:rsid w:val="0073493D"/>
    <w:rsid w:val="00735516"/>
    <w:rsid w:val="00735AC7"/>
    <w:rsid w:val="00736F73"/>
    <w:rsid w:val="00740E6A"/>
    <w:rsid w:val="007415E6"/>
    <w:rsid w:val="00742141"/>
    <w:rsid w:val="0074349D"/>
    <w:rsid w:val="0074369A"/>
    <w:rsid w:val="00743A3A"/>
    <w:rsid w:val="00744B87"/>
    <w:rsid w:val="007452D9"/>
    <w:rsid w:val="007453A0"/>
    <w:rsid w:val="00745E02"/>
    <w:rsid w:val="007502B9"/>
    <w:rsid w:val="00751876"/>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6D5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97491"/>
    <w:rsid w:val="007A07CD"/>
    <w:rsid w:val="007A086D"/>
    <w:rsid w:val="007A2354"/>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2CB"/>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5AC0"/>
    <w:rsid w:val="0087601C"/>
    <w:rsid w:val="0088039F"/>
    <w:rsid w:val="00880F80"/>
    <w:rsid w:val="00882861"/>
    <w:rsid w:val="008828BD"/>
    <w:rsid w:val="00882F62"/>
    <w:rsid w:val="00885CD9"/>
    <w:rsid w:val="008869F9"/>
    <w:rsid w:val="0088788A"/>
    <w:rsid w:val="008912A7"/>
    <w:rsid w:val="008937D5"/>
    <w:rsid w:val="00893E0D"/>
    <w:rsid w:val="008941CD"/>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ACC"/>
    <w:rsid w:val="00903853"/>
    <w:rsid w:val="00903BDA"/>
    <w:rsid w:val="00907C0D"/>
    <w:rsid w:val="00910F5F"/>
    <w:rsid w:val="00911685"/>
    <w:rsid w:val="00911833"/>
    <w:rsid w:val="00911A2B"/>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FB2"/>
    <w:rsid w:val="00937042"/>
    <w:rsid w:val="009375BE"/>
    <w:rsid w:val="00937B84"/>
    <w:rsid w:val="00937EBA"/>
    <w:rsid w:val="00940FC1"/>
    <w:rsid w:val="009420C8"/>
    <w:rsid w:val="009431CB"/>
    <w:rsid w:val="0094330F"/>
    <w:rsid w:val="0094380C"/>
    <w:rsid w:val="00944E19"/>
    <w:rsid w:val="0094662F"/>
    <w:rsid w:val="0094668E"/>
    <w:rsid w:val="00946963"/>
    <w:rsid w:val="00947C34"/>
    <w:rsid w:val="00952792"/>
    <w:rsid w:val="00954F7F"/>
    <w:rsid w:val="00955F50"/>
    <w:rsid w:val="0095667B"/>
    <w:rsid w:val="0095720A"/>
    <w:rsid w:val="009576D4"/>
    <w:rsid w:val="00961818"/>
    <w:rsid w:val="0096246D"/>
    <w:rsid w:val="009624DC"/>
    <w:rsid w:val="009628C4"/>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9100D"/>
    <w:rsid w:val="009911F4"/>
    <w:rsid w:val="0099424B"/>
    <w:rsid w:val="00994E92"/>
    <w:rsid w:val="00995161"/>
    <w:rsid w:val="00995549"/>
    <w:rsid w:val="00995741"/>
    <w:rsid w:val="0099678D"/>
    <w:rsid w:val="00997DC3"/>
    <w:rsid w:val="009A04AB"/>
    <w:rsid w:val="009A0743"/>
    <w:rsid w:val="009A1AB5"/>
    <w:rsid w:val="009A1DB4"/>
    <w:rsid w:val="009A21AB"/>
    <w:rsid w:val="009A3DB6"/>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548"/>
    <w:rsid w:val="00AA4EA5"/>
    <w:rsid w:val="00AA5AE9"/>
    <w:rsid w:val="00AA5EAB"/>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FA8"/>
    <w:rsid w:val="00B001BD"/>
    <w:rsid w:val="00B00E49"/>
    <w:rsid w:val="00B00EC9"/>
    <w:rsid w:val="00B02F3B"/>
    <w:rsid w:val="00B03F84"/>
    <w:rsid w:val="00B04327"/>
    <w:rsid w:val="00B04DFB"/>
    <w:rsid w:val="00B05A3C"/>
    <w:rsid w:val="00B063C5"/>
    <w:rsid w:val="00B070D4"/>
    <w:rsid w:val="00B111BB"/>
    <w:rsid w:val="00B11399"/>
    <w:rsid w:val="00B1142B"/>
    <w:rsid w:val="00B11E5B"/>
    <w:rsid w:val="00B12033"/>
    <w:rsid w:val="00B14400"/>
    <w:rsid w:val="00B14EAA"/>
    <w:rsid w:val="00B1526C"/>
    <w:rsid w:val="00B15E4C"/>
    <w:rsid w:val="00B1671C"/>
    <w:rsid w:val="00B17B33"/>
    <w:rsid w:val="00B20637"/>
    <w:rsid w:val="00B21B57"/>
    <w:rsid w:val="00B22102"/>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3A04"/>
    <w:rsid w:val="00B450C7"/>
    <w:rsid w:val="00B476C3"/>
    <w:rsid w:val="00B47C0E"/>
    <w:rsid w:val="00B5152C"/>
    <w:rsid w:val="00B516FD"/>
    <w:rsid w:val="00B51B5A"/>
    <w:rsid w:val="00B5245D"/>
    <w:rsid w:val="00B5581C"/>
    <w:rsid w:val="00B56554"/>
    <w:rsid w:val="00B56B41"/>
    <w:rsid w:val="00B5746B"/>
    <w:rsid w:val="00B57EF0"/>
    <w:rsid w:val="00B616A8"/>
    <w:rsid w:val="00B6236C"/>
    <w:rsid w:val="00B6322C"/>
    <w:rsid w:val="00B701E1"/>
    <w:rsid w:val="00B70B40"/>
    <w:rsid w:val="00B71A4B"/>
    <w:rsid w:val="00B72111"/>
    <w:rsid w:val="00B7228B"/>
    <w:rsid w:val="00B724DC"/>
    <w:rsid w:val="00B72C06"/>
    <w:rsid w:val="00B72C1A"/>
    <w:rsid w:val="00B73E72"/>
    <w:rsid w:val="00B74E54"/>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8EA"/>
    <w:rsid w:val="00B97B9B"/>
    <w:rsid w:val="00B97C75"/>
    <w:rsid w:val="00B97DF8"/>
    <w:rsid w:val="00BA171E"/>
    <w:rsid w:val="00BA2409"/>
    <w:rsid w:val="00BA2CA6"/>
    <w:rsid w:val="00BA3045"/>
    <w:rsid w:val="00BA3393"/>
    <w:rsid w:val="00BA42C9"/>
    <w:rsid w:val="00BA4B36"/>
    <w:rsid w:val="00BB03F1"/>
    <w:rsid w:val="00BB08E8"/>
    <w:rsid w:val="00BB24DA"/>
    <w:rsid w:val="00BB3D4B"/>
    <w:rsid w:val="00BB5F56"/>
    <w:rsid w:val="00BB6923"/>
    <w:rsid w:val="00BB7D59"/>
    <w:rsid w:val="00BC067F"/>
    <w:rsid w:val="00BC11E9"/>
    <w:rsid w:val="00BC175C"/>
    <w:rsid w:val="00BC380F"/>
    <w:rsid w:val="00BC3962"/>
    <w:rsid w:val="00BC614B"/>
    <w:rsid w:val="00BC6CC3"/>
    <w:rsid w:val="00BD0296"/>
    <w:rsid w:val="00BD126E"/>
    <w:rsid w:val="00BD2489"/>
    <w:rsid w:val="00BD24A8"/>
    <w:rsid w:val="00BD294E"/>
    <w:rsid w:val="00BD4826"/>
    <w:rsid w:val="00BD485D"/>
    <w:rsid w:val="00BD4A89"/>
    <w:rsid w:val="00BD55C2"/>
    <w:rsid w:val="00BD567A"/>
    <w:rsid w:val="00BD6278"/>
    <w:rsid w:val="00BD6752"/>
    <w:rsid w:val="00BD69BE"/>
    <w:rsid w:val="00BD6A18"/>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DB3"/>
    <w:rsid w:val="00C03735"/>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36BD7"/>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5CAC"/>
    <w:rsid w:val="00C5690C"/>
    <w:rsid w:val="00C56B82"/>
    <w:rsid w:val="00C56C76"/>
    <w:rsid w:val="00C576DB"/>
    <w:rsid w:val="00C60170"/>
    <w:rsid w:val="00C61659"/>
    <w:rsid w:val="00C61AE2"/>
    <w:rsid w:val="00C62C53"/>
    <w:rsid w:val="00C63169"/>
    <w:rsid w:val="00C65298"/>
    <w:rsid w:val="00C6539B"/>
    <w:rsid w:val="00C654B2"/>
    <w:rsid w:val="00C65933"/>
    <w:rsid w:val="00C72585"/>
    <w:rsid w:val="00C72909"/>
    <w:rsid w:val="00C74453"/>
    <w:rsid w:val="00C747BC"/>
    <w:rsid w:val="00C7602B"/>
    <w:rsid w:val="00C76332"/>
    <w:rsid w:val="00C7656F"/>
    <w:rsid w:val="00C7672A"/>
    <w:rsid w:val="00C772A9"/>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0E84"/>
    <w:rsid w:val="00CC1C48"/>
    <w:rsid w:val="00CC2334"/>
    <w:rsid w:val="00CC2386"/>
    <w:rsid w:val="00CC2C9D"/>
    <w:rsid w:val="00CC2D9A"/>
    <w:rsid w:val="00CC2DA5"/>
    <w:rsid w:val="00CC3231"/>
    <w:rsid w:val="00CC4279"/>
    <w:rsid w:val="00CC4373"/>
    <w:rsid w:val="00CC444D"/>
    <w:rsid w:val="00CC55D2"/>
    <w:rsid w:val="00CC78F6"/>
    <w:rsid w:val="00CC7B06"/>
    <w:rsid w:val="00CD00A8"/>
    <w:rsid w:val="00CD14B0"/>
    <w:rsid w:val="00CD2453"/>
    <w:rsid w:val="00CD484E"/>
    <w:rsid w:val="00CD553D"/>
    <w:rsid w:val="00CD672A"/>
    <w:rsid w:val="00CD7495"/>
    <w:rsid w:val="00CE0B1B"/>
    <w:rsid w:val="00CE15CA"/>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1DA4"/>
    <w:rsid w:val="00D22111"/>
    <w:rsid w:val="00D222F5"/>
    <w:rsid w:val="00D227A4"/>
    <w:rsid w:val="00D231A9"/>
    <w:rsid w:val="00D232CC"/>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5BC1"/>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A1B"/>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195C"/>
    <w:rsid w:val="00E32E18"/>
    <w:rsid w:val="00E33D88"/>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BB6"/>
    <w:rsid w:val="00EC54B2"/>
    <w:rsid w:val="00EC7044"/>
    <w:rsid w:val="00EC7054"/>
    <w:rsid w:val="00EC761C"/>
    <w:rsid w:val="00ED142A"/>
    <w:rsid w:val="00ED2756"/>
    <w:rsid w:val="00ED3503"/>
    <w:rsid w:val="00ED45FD"/>
    <w:rsid w:val="00ED4A93"/>
    <w:rsid w:val="00ED61FD"/>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910"/>
    <w:rsid w:val="00EF6EAA"/>
    <w:rsid w:val="00EF7BCC"/>
    <w:rsid w:val="00F011E8"/>
    <w:rsid w:val="00F01562"/>
    <w:rsid w:val="00F01A98"/>
    <w:rsid w:val="00F0264B"/>
    <w:rsid w:val="00F032DD"/>
    <w:rsid w:val="00F059E8"/>
    <w:rsid w:val="00F06200"/>
    <w:rsid w:val="00F06BA3"/>
    <w:rsid w:val="00F06F57"/>
    <w:rsid w:val="00F07035"/>
    <w:rsid w:val="00F10618"/>
    <w:rsid w:val="00F107F3"/>
    <w:rsid w:val="00F11ADC"/>
    <w:rsid w:val="00F16296"/>
    <w:rsid w:val="00F165E7"/>
    <w:rsid w:val="00F165FE"/>
    <w:rsid w:val="00F1686D"/>
    <w:rsid w:val="00F16C4F"/>
    <w:rsid w:val="00F17768"/>
    <w:rsid w:val="00F212D2"/>
    <w:rsid w:val="00F21B9F"/>
    <w:rsid w:val="00F24F5E"/>
    <w:rsid w:val="00F251CC"/>
    <w:rsid w:val="00F25A40"/>
    <w:rsid w:val="00F25C12"/>
    <w:rsid w:val="00F25C1F"/>
    <w:rsid w:val="00F26193"/>
    <w:rsid w:val="00F26580"/>
    <w:rsid w:val="00F27AFD"/>
    <w:rsid w:val="00F27E62"/>
    <w:rsid w:val="00F30B28"/>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CD6"/>
    <w:rsid w:val="00FB3CE0"/>
    <w:rsid w:val="00FB4532"/>
    <w:rsid w:val="00FB5807"/>
    <w:rsid w:val="00FB5DCE"/>
    <w:rsid w:val="00FB6857"/>
    <w:rsid w:val="00FC1492"/>
    <w:rsid w:val="00FC24A8"/>
    <w:rsid w:val="00FC3546"/>
    <w:rsid w:val="00FC54B1"/>
    <w:rsid w:val="00FC5E4A"/>
    <w:rsid w:val="00FC6BF7"/>
    <w:rsid w:val="00FD0A3A"/>
    <w:rsid w:val="00FD1507"/>
    <w:rsid w:val="00FD23AC"/>
    <w:rsid w:val="00FD284B"/>
    <w:rsid w:val="00FD2B6F"/>
    <w:rsid w:val="00FD2E12"/>
    <w:rsid w:val="00FD30DF"/>
    <w:rsid w:val="00FD3879"/>
    <w:rsid w:val="00FD3A7F"/>
    <w:rsid w:val="00FD4811"/>
    <w:rsid w:val="00FD6365"/>
    <w:rsid w:val="00FD66B2"/>
    <w:rsid w:val="00FD6773"/>
    <w:rsid w:val="00FD7329"/>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2580-8002-4189-AA32-FA894493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E1E0E-EE95-4AD7-AEE5-3D57148EE6BA}">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10181</Characters>
  <Application>Microsoft Office Word</Application>
  <DocSecurity>0</DocSecurity>
  <Lines>84</Lines>
  <Paragraphs>23</Paragraphs>
  <ScaleCrop>false</ScaleCrop>
  <Company>Schmitz Cargobull AG</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381</cp:revision>
  <cp:lastPrinted>2022-06-20T04:58:00Z</cp:lastPrinted>
  <dcterms:created xsi:type="dcterms:W3CDTF">2024-08-30T07:34:00Z</dcterms:created>
  <dcterms:modified xsi:type="dcterms:W3CDTF">2025-03-21T09:51:00Z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