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0046EA22" w:rsidR="001C7A21" w:rsidRDefault="001C7A21" w:rsidP="001C7A21">
      <w:pPr>
        <w:jc w:val="right"/>
        <w:rPr>
          <w:rFonts w:eastAsia="Times New Roman"/>
          <w:b/>
          <w:bCs/>
        </w:rPr>
      </w:pPr>
      <w:bookmarkStart w:id="0" w:name="_Hlk109980490"/>
      <w:r>
        <w:rPr>
          <w:b/>
        </w:rPr>
        <w:t>2024-155</w:t>
      </w:r>
    </w:p>
    <w:bookmarkEnd w:id="0"/>
    <w:p w14:paraId="5875CC84" w14:textId="77777777" w:rsidR="001C7A21" w:rsidRDefault="001C7A21" w:rsidP="001C7A21">
      <w:pPr>
        <w:ind w:right="-425"/>
        <w:rPr>
          <w:rFonts w:eastAsia="Times New Roman"/>
          <w:bCs/>
          <w:sz w:val="20"/>
          <w:szCs w:val="20"/>
          <w:u w:val="single"/>
        </w:rPr>
      </w:pPr>
    </w:p>
    <w:p w14:paraId="248047E2" w14:textId="00B19C32" w:rsidR="007555BB" w:rsidRDefault="007555BB" w:rsidP="007555BB">
      <w:pPr>
        <w:ind w:right="-425"/>
        <w:rPr>
          <w:rFonts w:eastAsia="Times New Roman"/>
          <w:bCs/>
          <w:sz w:val="20"/>
          <w:szCs w:val="20"/>
        </w:rPr>
      </w:pPr>
      <w:r>
        <w:rPr>
          <w:sz w:val="20"/>
          <w:u w:val="single"/>
        </w:rPr>
        <w:t>Schmitz Cargobull AG</w:t>
      </w:r>
    </w:p>
    <w:p w14:paraId="33D30BA0" w14:textId="77777777" w:rsidR="007555BB" w:rsidRDefault="007555BB" w:rsidP="007555BB">
      <w:pPr>
        <w:spacing w:line="276" w:lineRule="auto"/>
        <w:rPr>
          <w:rFonts w:eastAsia="Times New Roman"/>
          <w:b/>
          <w:bCs/>
          <w:sz w:val="36"/>
          <w:szCs w:val="36"/>
        </w:rPr>
      </w:pPr>
      <w:r>
        <w:rPr>
          <w:b/>
          <w:sz w:val="36"/>
        </w:rPr>
        <w:t>Schmitz Cargobull TrailerConnect® – The digital platform for data integration, live tracking &amp; semi-trailer services</w:t>
      </w:r>
    </w:p>
    <w:p w14:paraId="4271D177" w14:textId="77777777" w:rsidR="007555BB" w:rsidRDefault="007555BB" w:rsidP="007555BB">
      <w:pPr>
        <w:spacing w:line="276" w:lineRule="auto"/>
        <w:rPr>
          <w:rFonts w:eastAsia="Times New Roman"/>
          <w:b/>
          <w:bCs/>
          <w:sz w:val="20"/>
          <w:szCs w:val="20"/>
        </w:rPr>
      </w:pPr>
    </w:p>
    <w:p w14:paraId="237DA1FE" w14:textId="54A06D29" w:rsidR="007555BB" w:rsidRPr="008452DF" w:rsidRDefault="00BF1408" w:rsidP="00E06A88">
      <w:pPr>
        <w:pStyle w:val="Listenabsatz"/>
        <w:numPr>
          <w:ilvl w:val="0"/>
          <w:numId w:val="34"/>
        </w:numPr>
        <w:spacing w:line="360" w:lineRule="auto"/>
        <w:rPr>
          <w:rFonts w:eastAsia="Times New Roman"/>
          <w:b/>
          <w:bCs/>
        </w:rPr>
      </w:pPr>
      <w:r>
        <w:rPr>
          <w:b/>
        </w:rPr>
        <w:t xml:space="preserve">Smart services – Real-time semi-trailer status monitoring </w:t>
      </w:r>
    </w:p>
    <w:p w14:paraId="25BC45FF" w14:textId="35B00169" w:rsidR="007555BB" w:rsidRPr="008452DF" w:rsidRDefault="00D8577E" w:rsidP="00E06A88">
      <w:pPr>
        <w:pStyle w:val="Listenabsatz"/>
        <w:numPr>
          <w:ilvl w:val="0"/>
          <w:numId w:val="34"/>
        </w:numPr>
        <w:spacing w:line="276" w:lineRule="auto"/>
        <w:rPr>
          <w:rFonts w:eastAsia="Times New Roman"/>
          <w:b/>
          <w:bCs/>
        </w:rPr>
      </w:pPr>
      <w:r>
        <w:rPr>
          <w:b/>
        </w:rPr>
        <w:t>Real-time tracking and monitoring for load carriers and loading equipment during transport thanks to load carrier tracking function</w:t>
      </w:r>
    </w:p>
    <w:p w14:paraId="42D60E5F" w14:textId="19EB1343" w:rsidR="007555BB" w:rsidRPr="008452DF" w:rsidRDefault="007555BB" w:rsidP="00E06A88">
      <w:pPr>
        <w:pStyle w:val="Listenabsatz"/>
        <w:numPr>
          <w:ilvl w:val="0"/>
          <w:numId w:val="34"/>
        </w:numPr>
        <w:spacing w:line="276" w:lineRule="auto"/>
        <w:rPr>
          <w:rFonts w:eastAsia="Times New Roman"/>
          <w:b/>
          <w:bCs/>
        </w:rPr>
      </w:pPr>
      <w:r>
        <w:rPr>
          <w:b/>
        </w:rPr>
        <w:t xml:space="preserve">Transparency in the supply chain with full data control with the TrailerConnect® Data Management Centre  </w:t>
      </w:r>
    </w:p>
    <w:p w14:paraId="28F217F9" w14:textId="37AF469A" w:rsidR="007555BB" w:rsidRPr="008452DF" w:rsidRDefault="007555BB" w:rsidP="00E06A88">
      <w:pPr>
        <w:pStyle w:val="Listenabsatz"/>
        <w:numPr>
          <w:ilvl w:val="0"/>
          <w:numId w:val="34"/>
        </w:numPr>
        <w:spacing w:line="276" w:lineRule="auto"/>
        <w:rPr>
          <w:rFonts w:eastAsia="Times New Roman"/>
          <w:b/>
          <w:bCs/>
        </w:rPr>
      </w:pPr>
      <w:r>
        <w:rPr>
          <w:b/>
        </w:rPr>
        <w:t xml:space="preserve">A professional tool for route management and overviews with TrailerConnect® </w:t>
      </w:r>
      <w:proofErr w:type="spellStart"/>
      <w:r>
        <w:rPr>
          <w:b/>
        </w:rPr>
        <w:t>TourTrack</w:t>
      </w:r>
      <w:proofErr w:type="spellEnd"/>
    </w:p>
    <w:p w14:paraId="6A8E6D8B" w14:textId="77777777" w:rsidR="007555BB" w:rsidRDefault="007555BB" w:rsidP="007555BB">
      <w:pPr>
        <w:spacing w:line="360" w:lineRule="auto"/>
        <w:rPr>
          <w:rFonts w:eastAsia="Times New Roman"/>
          <w:bCs/>
        </w:rPr>
      </w:pPr>
    </w:p>
    <w:p w14:paraId="6771910E" w14:textId="4995328B" w:rsidR="00CE0E1B" w:rsidRDefault="19FA0264" w:rsidP="7A1064FD">
      <w:pPr>
        <w:spacing w:line="360" w:lineRule="auto"/>
        <w:rPr>
          <w:rFonts w:eastAsia="Times New Roman"/>
        </w:rPr>
      </w:pPr>
      <w:r>
        <w:t xml:space="preserve">September 2024 – Digitalisation is not only making the transport sector more efficient, but more flexible and customer-focused, too. Vast amounts of data and information about the vehicle and its cargo are continuously recorded by the standard TrailerConnect® telematics system, enabling data to be processed effectively for easy analysis and control. Thanks to the standard integration of the TrailerConnect® telematics system, the connected semi-trailer is transformed into an IoT device and a fundamental aspect of transparency in the supply chain. </w:t>
      </w:r>
    </w:p>
    <w:p w14:paraId="69D89534" w14:textId="77777777" w:rsidR="00CE0E1B" w:rsidRDefault="00CE0E1B" w:rsidP="7A1064FD">
      <w:pPr>
        <w:spacing w:line="360" w:lineRule="auto"/>
        <w:rPr>
          <w:rFonts w:eastAsia="Times New Roman"/>
        </w:rPr>
      </w:pPr>
    </w:p>
    <w:p w14:paraId="43D3E870" w14:textId="77777777" w:rsidR="00231B5E" w:rsidRDefault="004C26DE" w:rsidP="7A1064FD">
      <w:pPr>
        <w:spacing w:line="360" w:lineRule="auto"/>
        <w:rPr>
          <w:rFonts w:eastAsia="Times New Roman"/>
        </w:rPr>
      </w:pPr>
      <w:r>
        <w:t xml:space="preserve">The TrailerConnect® portal functions as the central data platform, consolidating and displaying all relevant telematics data – regardless of the telematics hardware used. This includes data about the vehicles’ location, temperature, tyre pressure, EBS information and door status. This data is sent to the TrailerConnect® portal and apps like the </w:t>
      </w:r>
      <w:proofErr w:type="spellStart"/>
      <w:r>
        <w:t>beUptoDate</w:t>
      </w:r>
      <w:proofErr w:type="spellEnd"/>
      <w:r>
        <w:t xml:space="preserve"> app for dispatchers and the </w:t>
      </w:r>
      <w:proofErr w:type="spellStart"/>
      <w:r>
        <w:t>beSmart</w:t>
      </w:r>
      <w:proofErr w:type="spellEnd"/>
      <w:r>
        <w:t xml:space="preserve"> app for drivers. It is used to monitor the condition of the freight and semi-trailer, optimise routes and schedules and improve the efficiency of logistics.  </w:t>
      </w:r>
    </w:p>
    <w:p w14:paraId="7B292AEA" w14:textId="77777777" w:rsidR="00A20EDD" w:rsidRDefault="00A20EDD" w:rsidP="00FB64A8">
      <w:pPr>
        <w:spacing w:line="360" w:lineRule="auto"/>
        <w:rPr>
          <w:rFonts w:eastAsia="Times New Roman"/>
        </w:rPr>
      </w:pPr>
    </w:p>
    <w:p w14:paraId="5BDD81A8" w14:textId="499BF5CE" w:rsidR="00CF71CE" w:rsidRDefault="00CF71CE" w:rsidP="00CF71CE">
      <w:pPr>
        <w:spacing w:line="360" w:lineRule="auto"/>
        <w:rPr>
          <w:rFonts w:eastAsia="Times New Roman"/>
        </w:rPr>
      </w:pPr>
      <w:r>
        <w:t xml:space="preserve">With TrailerConnect® </w:t>
      </w:r>
      <w:proofErr w:type="spellStart"/>
      <w:r>
        <w:t>FleetTrack</w:t>
      </w:r>
      <w:proofErr w:type="spellEnd"/>
      <w:r>
        <w:t xml:space="preserve">, the user receives </w:t>
      </w:r>
      <w:r w:rsidR="00C126ED" w:rsidRPr="00C126ED">
        <w:t>detailed information about the fleet and individual trailers in real time, such as the</w:t>
      </w:r>
      <w:r w:rsidR="00DC70A2">
        <w:t xml:space="preserve"> location</w:t>
      </w:r>
      <w:r w:rsidR="00C126ED" w:rsidRPr="00C126ED">
        <w:t xml:space="preserve"> and availability of the trailer.</w:t>
      </w:r>
      <w:r w:rsidR="00DC70A2">
        <w:t xml:space="preserve"> </w:t>
      </w:r>
      <w:r>
        <w:t>This portal can also be used to create customised reports and check the history of all events, locations and temperatures. Information about</w:t>
      </w:r>
      <w:r w:rsidR="00632F78">
        <w:t xml:space="preserve"> </w:t>
      </w:r>
      <w:r w:rsidR="00632F78" w:rsidRPr="00632F78">
        <w:t>e.g.</w:t>
      </w:r>
      <w:r>
        <w:t xml:space="preserve"> the semi-trailer’s door and coupling status can be accessed at any time. </w:t>
      </w:r>
    </w:p>
    <w:p w14:paraId="2CC5A4DD" w14:textId="77777777" w:rsidR="00A1745F" w:rsidRDefault="00A1745F" w:rsidP="00A1745F">
      <w:pPr>
        <w:jc w:val="right"/>
        <w:rPr>
          <w:rFonts w:eastAsia="Times New Roman"/>
          <w:b/>
          <w:bCs/>
        </w:rPr>
      </w:pPr>
      <w:r>
        <w:rPr>
          <w:b/>
        </w:rPr>
        <w:lastRenderedPageBreak/>
        <w:t>2024-155</w:t>
      </w:r>
    </w:p>
    <w:p w14:paraId="1E989EC6" w14:textId="77777777" w:rsidR="007E638B" w:rsidRDefault="007E638B" w:rsidP="007555BB">
      <w:pPr>
        <w:spacing w:line="360" w:lineRule="auto"/>
        <w:rPr>
          <w:rFonts w:eastAsia="Times New Roman"/>
          <w:b/>
        </w:rPr>
      </w:pPr>
    </w:p>
    <w:p w14:paraId="1B3DE5CF" w14:textId="531A45BB" w:rsidR="007555BB" w:rsidRPr="00D47C61" w:rsidRDefault="00141C75" w:rsidP="2DBDF0EE">
      <w:pPr>
        <w:spacing w:line="360" w:lineRule="auto"/>
        <w:rPr>
          <w:rFonts w:eastAsia="Times New Roman"/>
          <w:b/>
          <w:bCs/>
        </w:rPr>
      </w:pPr>
      <w:r>
        <w:rPr>
          <w:b/>
        </w:rPr>
        <w:t xml:space="preserve">Smart services – Real-time semi-trailer status monitoring </w:t>
      </w:r>
    </w:p>
    <w:p w14:paraId="29F3AA80" w14:textId="1B9F3FA8" w:rsidR="006920DE" w:rsidRDefault="007555BB" w:rsidP="4FFE7607">
      <w:pPr>
        <w:spacing w:line="360" w:lineRule="auto"/>
        <w:rPr>
          <w:rFonts w:eastAsia="Times New Roman"/>
        </w:rPr>
      </w:pPr>
      <w:r>
        <w:t xml:space="preserve">Logistics experts in the field of temperature-controlled transport will find the real-time status monitoring function and potential downtime forecasts particularly beneficial. Schmitz Cargobull has been working on proactive monitoring of its S.CU cooling units for several years in a bid to detect problems and abnormalities at an early stage and quickly rectify them before the cargo or cooling chain is compromised. This proactive monitoring has now been expanded to the semi-trailer and, in addition to fault analysis, also offers users the chance to monitor the semi-trailer status in real time. Thanks to 24/7 monitoring, customers are informed at an early stage and receive warnings and recommended actions in the event of faults. </w:t>
      </w:r>
    </w:p>
    <w:p w14:paraId="5E5B2455" w14:textId="77777777" w:rsidR="006920DE" w:rsidRDefault="006920DE" w:rsidP="4FFE7607">
      <w:pPr>
        <w:spacing w:line="360" w:lineRule="auto"/>
        <w:rPr>
          <w:rFonts w:eastAsia="Times New Roman"/>
        </w:rPr>
      </w:pPr>
    </w:p>
    <w:p w14:paraId="30A605C6" w14:textId="50D0010D" w:rsidR="007555BB" w:rsidRPr="00D47C61" w:rsidRDefault="0065059D" w:rsidP="4FFE7607">
      <w:pPr>
        <w:spacing w:line="360" w:lineRule="auto"/>
        <w:rPr>
          <w:rFonts w:eastAsia="Times New Roman"/>
        </w:rPr>
      </w:pPr>
      <w:r w:rsidRPr="0065059D">
        <w:t xml:space="preserve">With predictive maintenance, proactive monitoring will be further developed and the maintenance of Schmitz Cargobull S.CU transport refrigeration units will be </w:t>
      </w:r>
      <w:r w:rsidR="0060710C">
        <w:t>taken</w:t>
      </w:r>
      <w:r w:rsidRPr="0065059D">
        <w:t xml:space="preserve"> to a new level in the future.</w:t>
      </w:r>
      <w:r w:rsidR="00393E38">
        <w:t xml:space="preserve"> </w:t>
      </w:r>
      <w:r w:rsidR="00A3054C">
        <w:t xml:space="preserve">Predictive </w:t>
      </w:r>
      <w:r w:rsidR="00393E38">
        <w:t>M</w:t>
      </w:r>
      <w:r w:rsidR="00A3054C">
        <w:t xml:space="preserve">aintenance is using advances in data analysis and machine learning so that it will be able to predict maintenance and repair requirements for S.CU cooling units at an early stage in future. </w:t>
      </w:r>
    </w:p>
    <w:p w14:paraId="6C385305" w14:textId="3E717F18" w:rsidR="007555BB" w:rsidRPr="00D47C61" w:rsidRDefault="007555BB" w:rsidP="7A1064FD">
      <w:pPr>
        <w:spacing w:line="360" w:lineRule="auto"/>
        <w:rPr>
          <w:rFonts w:eastAsia="Times New Roman"/>
        </w:rPr>
      </w:pPr>
    </w:p>
    <w:p w14:paraId="2E9D3220" w14:textId="53F9A997" w:rsidR="00A1745F" w:rsidRDefault="007B581D" w:rsidP="4FFE7607">
      <w:pPr>
        <w:spacing w:line="360" w:lineRule="auto"/>
        <w:rPr>
          <w:rFonts w:eastAsia="Times New Roman"/>
        </w:rPr>
      </w:pPr>
      <w:r>
        <w:t xml:space="preserve">An algorithm is used to link historical repair and maintenance data with real-time operating data from the sensors in the cooling unit, while artificial intelligence is used to look for patterns and anomalies. Using certain fault patterns, potential failures can be predicted within the next seven days. The customer receives all information in the TrailerConnect® portal via the TrailerConnect® </w:t>
      </w:r>
      <w:proofErr w:type="spellStart"/>
      <w:r>
        <w:t>FleetWatch</w:t>
      </w:r>
      <w:proofErr w:type="spellEnd"/>
      <w:r>
        <w:t xml:space="preserve"> fleet monitoring dashboard, from where they </w:t>
      </w:r>
      <w:proofErr w:type="gramStart"/>
      <w:r>
        <w:t>are able to</w:t>
      </w:r>
      <w:proofErr w:type="gramEnd"/>
      <w:r>
        <w:t xml:space="preserve"> find their nearest service partner directly</w:t>
      </w:r>
      <w:r w:rsidR="002A1E45">
        <w:t xml:space="preserve"> from the portal</w:t>
      </w:r>
      <w:r>
        <w:t xml:space="preserve">. An automatic fault analysis is created in the TrailerConnect® </w:t>
      </w:r>
      <w:proofErr w:type="spellStart"/>
      <w:r>
        <w:t>FleetWatch</w:t>
      </w:r>
      <w:proofErr w:type="spellEnd"/>
      <w:r>
        <w:t xml:space="preserve"> dashboard to monitor the operating status of S.CU cooling units in real-time and provide recommended action for fault rectification. By integrating predictive maintenance into their Full Service agreements for transport cooling units, Schmitz Cargobull customers can rest assured that they will increase the operating efficiency and service life of their cooling units and achieve lower operating costs in future. Schmitz Cargobull will be the first semi-trailer manufacturer to offer predictive maintenance for its cooling units.  </w:t>
      </w:r>
    </w:p>
    <w:p w14:paraId="030E68E8" w14:textId="77777777" w:rsidR="00A1745F" w:rsidRDefault="00A1745F" w:rsidP="4FFE7607">
      <w:pPr>
        <w:spacing w:line="360" w:lineRule="auto"/>
        <w:rPr>
          <w:rFonts w:eastAsia="Times New Roman"/>
        </w:rPr>
      </w:pPr>
    </w:p>
    <w:p w14:paraId="09099B0F" w14:textId="77777777" w:rsidR="00CF71CE" w:rsidRPr="00D47C61" w:rsidRDefault="00CF71CE" w:rsidP="00CF71CE">
      <w:pPr>
        <w:spacing w:line="360" w:lineRule="auto"/>
        <w:rPr>
          <w:rFonts w:eastAsia="Times New Roman"/>
        </w:rPr>
      </w:pPr>
      <w:r>
        <w:t xml:space="preserve">The intuitive </w:t>
      </w:r>
      <w:proofErr w:type="spellStart"/>
      <w:r>
        <w:t>FleetWatch</w:t>
      </w:r>
      <w:proofErr w:type="spellEnd"/>
      <w:r>
        <w:t xml:space="preserve"> dashboard, which is integrated into the TrailerConnect® portal, provides users with an overview of their fleet status and upcoming maintenance work. What’s more, </w:t>
      </w:r>
      <w:proofErr w:type="spellStart"/>
      <w:r>
        <w:t>FleetWatch</w:t>
      </w:r>
      <w:proofErr w:type="spellEnd"/>
      <w:r>
        <w:t xml:space="preserve"> includes a full maintenance calendar and a digital vehicle file containing all vehicle-relevant documents.</w:t>
      </w:r>
    </w:p>
    <w:p w14:paraId="086AECC3" w14:textId="77777777" w:rsidR="00CF71CE" w:rsidRDefault="00CF71CE" w:rsidP="4FFE7607">
      <w:pPr>
        <w:spacing w:line="360" w:lineRule="auto"/>
        <w:rPr>
          <w:rFonts w:eastAsia="Times New Roman"/>
        </w:rPr>
      </w:pPr>
    </w:p>
    <w:p w14:paraId="5C14FFFA" w14:textId="77777777" w:rsidR="00A1745F" w:rsidRDefault="00A1745F" w:rsidP="00A1745F">
      <w:pPr>
        <w:jc w:val="right"/>
        <w:rPr>
          <w:rFonts w:eastAsia="Times New Roman"/>
          <w:b/>
          <w:bCs/>
        </w:rPr>
      </w:pPr>
      <w:r>
        <w:rPr>
          <w:b/>
        </w:rPr>
        <w:t>2024-155</w:t>
      </w:r>
    </w:p>
    <w:p w14:paraId="66ABDD8A" w14:textId="77777777" w:rsidR="007555BB" w:rsidRPr="00D47C61" w:rsidRDefault="007555BB" w:rsidP="007555BB">
      <w:pPr>
        <w:spacing w:line="360" w:lineRule="auto"/>
        <w:rPr>
          <w:rFonts w:eastAsia="Times New Roman"/>
          <w:bCs/>
        </w:rPr>
      </w:pPr>
    </w:p>
    <w:p w14:paraId="56CA5501" w14:textId="1CB9CB7F" w:rsidR="00C31A93" w:rsidRPr="00C31A93" w:rsidRDefault="00C31A93" w:rsidP="00C31A93">
      <w:pPr>
        <w:spacing w:line="360" w:lineRule="auto"/>
        <w:rPr>
          <w:rFonts w:eastAsia="Times New Roman"/>
        </w:rPr>
      </w:pPr>
      <w:r>
        <w:rPr>
          <w:b/>
        </w:rPr>
        <w:t>TrailerConnect® load carrier tracking for real-time monitoring and tracking of loads and loading equipment during transport</w:t>
      </w:r>
    </w:p>
    <w:p w14:paraId="3D3E2A8A" w14:textId="066DBAC5" w:rsidR="009D6042" w:rsidRDefault="00C31A93" w:rsidP="009D6042">
      <w:pPr>
        <w:spacing w:line="360" w:lineRule="auto"/>
        <w:rPr>
          <w:rFonts w:eastAsia="Times New Roman"/>
        </w:rPr>
      </w:pPr>
      <w:r>
        <w:t xml:space="preserve">Schmitz Cargobull is the first OEM to offer this solution as a factory-fitted feature. The load carrier tracking system consists of a Bluetooth receiver that is installed in the semi-trailer. This receiver helps to create an infrastructure that </w:t>
      </w:r>
      <w:proofErr w:type="gramStart"/>
      <w:r>
        <w:t>is able to</w:t>
      </w:r>
      <w:proofErr w:type="gramEnd"/>
      <w:r>
        <w:t xml:space="preserve"> receive signals from Bluetooth tags</w:t>
      </w:r>
      <w:r>
        <w:rPr>
          <w:b/>
        </w:rPr>
        <w:t>*</w:t>
      </w:r>
      <w:r>
        <w:t xml:space="preserve"> attached to load carriers and load equipment. </w:t>
      </w:r>
      <w:r w:rsidR="008C769C" w:rsidRPr="008C769C">
        <w:t xml:space="preserve">This data is then </w:t>
      </w:r>
      <w:r w:rsidR="004E4AD1" w:rsidRPr="008C769C">
        <w:t>securely</w:t>
      </w:r>
      <w:r w:rsidR="004E4AD1" w:rsidRPr="008C769C">
        <w:t xml:space="preserve"> </w:t>
      </w:r>
      <w:r w:rsidR="008C769C" w:rsidRPr="008C769C">
        <w:t>transmitted to the TrailerConnect® portal via the TrailerConnect® telematics control unit.</w:t>
      </w:r>
      <w:r w:rsidR="004E4AD1">
        <w:t xml:space="preserve"> </w:t>
      </w:r>
      <w:r>
        <w:t xml:space="preserve">On the TrailerConnect® portal, users can view the scanned load carriers and load equipment, configure messages and, if necessary, send data to third parties via the TrailerConnect® Data Management </w:t>
      </w:r>
      <w:proofErr w:type="spellStart"/>
      <w:r>
        <w:t>Center</w:t>
      </w:r>
      <w:proofErr w:type="spellEnd"/>
      <w:r>
        <w:t xml:space="preserve"> and TrailerConnect® </w:t>
      </w:r>
      <w:proofErr w:type="spellStart"/>
      <w:r>
        <w:t>TourTrack</w:t>
      </w:r>
      <w:proofErr w:type="spellEnd"/>
      <w:r>
        <w:t xml:space="preserve">. </w:t>
      </w:r>
    </w:p>
    <w:p w14:paraId="1276A4CF" w14:textId="1B79D794" w:rsidR="007555BB" w:rsidRPr="00D47C61" w:rsidRDefault="00C31A93" w:rsidP="299E372B">
      <w:pPr>
        <w:spacing w:line="360" w:lineRule="auto"/>
        <w:rPr>
          <w:rFonts w:eastAsia="Times New Roman"/>
        </w:rPr>
      </w:pPr>
      <w:r>
        <w:t xml:space="preserve">The system is fully integrated into TrailerConnect® and sends alarms if loaded goods and their tags are left behind. Data can be easily sent using the TrailerConnect® Data Management </w:t>
      </w:r>
      <w:proofErr w:type="spellStart"/>
      <w:r>
        <w:t>Center</w:t>
      </w:r>
      <w:proofErr w:type="spellEnd"/>
      <w:r>
        <w:t xml:space="preserve"> and TrailerConnect® </w:t>
      </w:r>
      <w:proofErr w:type="spellStart"/>
      <w:r>
        <w:t>TourTrack</w:t>
      </w:r>
      <w:proofErr w:type="spellEnd"/>
      <w:r>
        <w:t xml:space="preserve"> and users have the option of linking their tour information to load carriers. Losses and thefts of the relevant load carriers and load equipment can be quickly detected and reduced, increasing transparency in the supply chain. </w:t>
      </w:r>
    </w:p>
    <w:p w14:paraId="4974917E" w14:textId="77777777" w:rsidR="00673410" w:rsidRDefault="00673410" w:rsidP="007555BB">
      <w:pPr>
        <w:spacing w:line="276" w:lineRule="auto"/>
        <w:rPr>
          <w:rFonts w:eastAsia="Times New Roman"/>
          <w:b/>
          <w:bCs/>
        </w:rPr>
      </w:pPr>
    </w:p>
    <w:p w14:paraId="6BAFC234" w14:textId="17FE74AE" w:rsidR="007555BB" w:rsidRPr="00E96848" w:rsidRDefault="004269DA" w:rsidP="007555BB">
      <w:pPr>
        <w:spacing w:line="276" w:lineRule="auto"/>
        <w:rPr>
          <w:rFonts w:eastAsia="Times New Roman"/>
          <w:b/>
          <w:bCs/>
        </w:rPr>
      </w:pPr>
      <w:r>
        <w:rPr>
          <w:b/>
        </w:rPr>
        <w:t xml:space="preserve">TrailerConnect® Data Management </w:t>
      </w:r>
      <w:proofErr w:type="spellStart"/>
      <w:r>
        <w:rPr>
          <w:b/>
        </w:rPr>
        <w:t>Center</w:t>
      </w:r>
      <w:proofErr w:type="spellEnd"/>
      <w:r>
        <w:rPr>
          <w:b/>
        </w:rPr>
        <w:t xml:space="preserve"> (DMC)</w:t>
      </w:r>
    </w:p>
    <w:p w14:paraId="77858AD4" w14:textId="775A9A3B" w:rsidR="00284C34" w:rsidRDefault="007555BB" w:rsidP="7A1064FD">
      <w:pPr>
        <w:spacing w:line="360" w:lineRule="auto"/>
        <w:rPr>
          <w:rFonts w:eastAsia="Times New Roman"/>
        </w:rPr>
      </w:pPr>
      <w:r>
        <w:t xml:space="preserve">When it comes to transparency and connectivity, Schmitz Cargobull supports freight forwarders in their daily transport operations with its TrailerConnect® Data Management </w:t>
      </w:r>
      <w:proofErr w:type="spellStart"/>
      <w:r>
        <w:t>Center</w:t>
      </w:r>
      <w:proofErr w:type="spellEnd"/>
      <w:r>
        <w:t xml:space="preserve"> (DMC). Using this solution, freight forwarders can provide their contractors and customers with order-relevant data </w:t>
      </w:r>
    </w:p>
    <w:p w14:paraId="7FBF461B" w14:textId="76C6B307" w:rsidR="00673410" w:rsidRPr="00D47C61" w:rsidRDefault="007555BB" w:rsidP="7A1064FD">
      <w:pPr>
        <w:spacing w:line="360" w:lineRule="auto"/>
        <w:rPr>
          <w:rFonts w:eastAsia="Times New Roman"/>
        </w:rPr>
      </w:pPr>
      <w:r>
        <w:t xml:space="preserve">selectively and securely. To enable the real-time data to be used even more efficiently, Schmitz Cargobull relies on strategic partnerships with more than 30 established providers, such as ZF </w:t>
      </w:r>
      <w:proofErr w:type="spellStart"/>
      <w:r>
        <w:t>Transics</w:t>
      </w:r>
      <w:proofErr w:type="spellEnd"/>
      <w:r>
        <w:t xml:space="preserve">, RIO, Trimble, CO3, etc. </w:t>
      </w:r>
    </w:p>
    <w:p w14:paraId="14CAD73B" w14:textId="32957CDC" w:rsidR="000E52C6" w:rsidRDefault="000E52C6" w:rsidP="7A1064FD">
      <w:pPr>
        <w:spacing w:line="360" w:lineRule="auto"/>
      </w:pPr>
      <w:r>
        <w:t xml:space="preserve">With the DMC’s import function, customers are able to standardise their entire fleet – regardless of the individual manufacturers – on the TrailerConnect® platform. </w:t>
      </w:r>
    </w:p>
    <w:p w14:paraId="4DDC594B" w14:textId="77777777" w:rsidR="00CF71CE" w:rsidRDefault="00CF71CE" w:rsidP="7A1064FD">
      <w:pPr>
        <w:spacing w:line="360" w:lineRule="auto"/>
      </w:pPr>
    </w:p>
    <w:p w14:paraId="195A6798" w14:textId="4F094DD3" w:rsidR="00CF71CE" w:rsidRDefault="00CF71CE" w:rsidP="00CF71CE">
      <w:pPr>
        <w:spacing w:line="360" w:lineRule="auto"/>
      </w:pPr>
      <w:r>
        <w:t xml:space="preserve">The benefits of the TrailerConnect® Data Management </w:t>
      </w:r>
      <w:proofErr w:type="spellStart"/>
      <w:r>
        <w:t>Center</w:t>
      </w:r>
      <w:proofErr w:type="spellEnd"/>
      <w:r>
        <w:t xml:space="preserve"> for haulage companies are clear. It can be used with connected systems straight away, without any need for extra IT work. The entire fleet’s real-time data is monitored and managed from a central location. Outgoing interfaces with common real-time visibility platforms and telematics system can be used immediately. Users manage the data release process themselves, actively decide which data should be selectively shared and therefore retain data sovereignty. </w:t>
      </w:r>
    </w:p>
    <w:p w14:paraId="31BA8179" w14:textId="77777777" w:rsidR="00A1745F" w:rsidRPr="00D47C61" w:rsidRDefault="00A1745F" w:rsidP="00A1745F">
      <w:pPr>
        <w:jc w:val="right"/>
        <w:rPr>
          <w:rFonts w:eastAsia="Times New Roman"/>
          <w:b/>
          <w:bCs/>
        </w:rPr>
      </w:pPr>
      <w:r>
        <w:rPr>
          <w:b/>
        </w:rPr>
        <w:lastRenderedPageBreak/>
        <w:t>2024-155</w:t>
      </w:r>
    </w:p>
    <w:p w14:paraId="03E532C7" w14:textId="77777777" w:rsidR="00A1745F" w:rsidRDefault="00A1745F" w:rsidP="007555BB">
      <w:pPr>
        <w:spacing w:line="360" w:lineRule="auto"/>
        <w:rPr>
          <w:rFonts w:eastAsia="Times New Roman"/>
          <w:bCs/>
        </w:rPr>
      </w:pPr>
    </w:p>
    <w:p w14:paraId="3B283132" w14:textId="4E59A57E" w:rsidR="007555BB" w:rsidRPr="00D47C61" w:rsidRDefault="00CF71CE" w:rsidP="00CF71CE">
      <w:pPr>
        <w:spacing w:line="360" w:lineRule="auto"/>
        <w:rPr>
          <w:rFonts w:eastAsia="Times New Roman"/>
          <w:bCs/>
        </w:rPr>
      </w:pPr>
      <w:r>
        <w:t xml:space="preserve">This means full protection for the user’s business and logistics network. Sensitive business data </w:t>
      </w:r>
      <w:r w:rsidR="007555BB">
        <w:t xml:space="preserve">regarding the haulier’s own network and the sub-contractors involved is protected. All semi-trailer and transport data is protected in accordance with GDPR and can be accessed from one place for the entire fleet. Together with TrailerConnect® </w:t>
      </w:r>
      <w:proofErr w:type="spellStart"/>
      <w:r w:rsidR="007555BB">
        <w:t>TourTrack</w:t>
      </w:r>
      <w:proofErr w:type="spellEnd"/>
      <w:r w:rsidR="007555BB">
        <w:t>, the user is able to access all information in real-time, keep a close eye on routes and respond quickly to changes in the workflow. Interactive temperature management and other functions are available on a tour- and order-basis (FTL/LTL).</w:t>
      </w:r>
    </w:p>
    <w:p w14:paraId="0FF41532" w14:textId="77777777" w:rsidR="007555BB" w:rsidRPr="00D47C61" w:rsidRDefault="007555BB" w:rsidP="007555BB">
      <w:pPr>
        <w:jc w:val="right"/>
        <w:rPr>
          <w:rFonts w:eastAsia="Times New Roman"/>
          <w:b/>
          <w:bCs/>
        </w:rPr>
      </w:pPr>
    </w:p>
    <w:p w14:paraId="21DDE453" w14:textId="4CAAAC74" w:rsidR="007555BB" w:rsidRPr="00D47C61" w:rsidRDefault="007555BB" w:rsidP="007555BB">
      <w:pPr>
        <w:spacing w:line="360" w:lineRule="auto"/>
        <w:rPr>
          <w:rFonts w:eastAsia="Times New Roman"/>
          <w:b/>
        </w:rPr>
      </w:pPr>
      <w:r>
        <w:rPr>
          <w:b/>
        </w:rPr>
        <w:t xml:space="preserve">TrailerConnect® </w:t>
      </w:r>
      <w:proofErr w:type="spellStart"/>
      <w:r>
        <w:rPr>
          <w:b/>
        </w:rPr>
        <w:t>TourTrack</w:t>
      </w:r>
      <w:proofErr w:type="spellEnd"/>
    </w:p>
    <w:p w14:paraId="7D78928D" w14:textId="144DE9F4" w:rsidR="006B346E" w:rsidRDefault="007555BB" w:rsidP="299E372B">
      <w:pPr>
        <w:spacing w:line="360" w:lineRule="auto"/>
        <w:rPr>
          <w:rFonts w:eastAsia="Times New Roman"/>
        </w:rPr>
      </w:pPr>
      <w:r>
        <w:t xml:space="preserve">TrailerConnect® </w:t>
      </w:r>
      <w:proofErr w:type="spellStart"/>
      <w:r>
        <w:t>TourTrack</w:t>
      </w:r>
      <w:proofErr w:type="spellEnd"/>
      <w:r>
        <w:t xml:space="preserve"> comes into play once all data along the supply chain is connected. With the TrailerConnect® </w:t>
      </w:r>
      <w:proofErr w:type="spellStart"/>
      <w:r>
        <w:t>TourTrack</w:t>
      </w:r>
      <w:proofErr w:type="spellEnd"/>
      <w:r>
        <w:t xml:space="preserve"> service, freight forwarders can keep an eye on their journeys and transport orders and monitor and manage their business with just a few clicks. Routes can be imported from transport management systems (TMS) into the TrailerConnect® portal quickly and easily or created manually so that they can then be managed in real time. Vehicle information can also be shared via a link (track &amp; trace) or an interface to a third-party system. Only the selected data (from a particular tour or order (LTL) is shared with other platforms, e.g. the shipper’s real-time visibility platform (RTVP). </w:t>
      </w:r>
    </w:p>
    <w:p w14:paraId="1B11A09F" w14:textId="77777777" w:rsidR="00A1745F" w:rsidRDefault="00A1745F" w:rsidP="299E372B">
      <w:pPr>
        <w:spacing w:line="360" w:lineRule="auto"/>
        <w:rPr>
          <w:rFonts w:eastAsia="Times New Roman"/>
        </w:rPr>
      </w:pPr>
    </w:p>
    <w:p w14:paraId="588D10BA" w14:textId="3AF4E8A7" w:rsidR="007555BB" w:rsidRPr="00D47C61" w:rsidRDefault="006A2B6E">
      <w:pPr>
        <w:spacing w:line="360" w:lineRule="auto"/>
        <w:rPr>
          <w:rFonts w:eastAsia="Times New Roman"/>
          <w:bCs/>
        </w:rPr>
      </w:pPr>
      <w:r>
        <w:t xml:space="preserve">As a result, transport firms can retain full control over their data, while still offering the end customer the required level of transparency for the flow of goods. This means that logistics companies and shippers receive any information relevant to them from across the entire supply chain, </w:t>
      </w:r>
      <w:r w:rsidR="007555BB">
        <w:t>including location and temperature data or the estimated time of arrival (ETA). Unplanned deviations become immediately visible, delays can be analysed and key temperature data can be automatically sent to the recipient.</w:t>
      </w:r>
    </w:p>
    <w:p w14:paraId="5FAE4CA0" w14:textId="77777777" w:rsidR="00A1745F" w:rsidRDefault="00A1745F" w:rsidP="00757150">
      <w:pPr>
        <w:spacing w:line="360" w:lineRule="auto"/>
        <w:rPr>
          <w:rFonts w:eastAsia="Times New Roman"/>
          <w:sz w:val="18"/>
          <w:szCs w:val="18"/>
        </w:rPr>
      </w:pPr>
    </w:p>
    <w:p w14:paraId="365A8470" w14:textId="235AC319" w:rsidR="00757150" w:rsidRPr="00A1745F" w:rsidRDefault="00757150" w:rsidP="00757150">
      <w:pPr>
        <w:spacing w:line="360" w:lineRule="auto"/>
        <w:rPr>
          <w:rFonts w:eastAsia="Times New Roman"/>
          <w:sz w:val="18"/>
          <w:szCs w:val="18"/>
        </w:rPr>
      </w:pPr>
      <w:r>
        <w:rPr>
          <w:sz w:val="18"/>
        </w:rPr>
        <w:t>*Bluetooth tags that have been tested and approved by Schmitz Cargobull as being secure and compatible with the system.</w:t>
      </w:r>
    </w:p>
    <w:p w14:paraId="71347531" w14:textId="77777777" w:rsidR="00052613" w:rsidRDefault="00052613" w:rsidP="007555BB">
      <w:pPr>
        <w:ind w:right="850"/>
        <w:rPr>
          <w:b/>
          <w:sz w:val="16"/>
          <w:u w:val="single"/>
        </w:rPr>
      </w:pPr>
    </w:p>
    <w:p w14:paraId="455C3B70" w14:textId="77777777" w:rsidR="00052613" w:rsidRDefault="00052613" w:rsidP="007555BB">
      <w:pPr>
        <w:ind w:right="850"/>
        <w:rPr>
          <w:b/>
          <w:sz w:val="16"/>
          <w:u w:val="single"/>
        </w:rPr>
      </w:pPr>
    </w:p>
    <w:p w14:paraId="65CE8114" w14:textId="608E122D" w:rsidR="007555BB" w:rsidRPr="00D47C61" w:rsidRDefault="00052613" w:rsidP="007555BB">
      <w:pPr>
        <w:ind w:right="850"/>
        <w:rPr>
          <w:rFonts w:eastAsia="Calibri"/>
          <w:sz w:val="16"/>
          <w:szCs w:val="16"/>
        </w:rPr>
      </w:pPr>
      <w:r>
        <w:rPr>
          <w:b/>
          <w:sz w:val="16"/>
          <w:u w:val="single"/>
        </w:rPr>
        <w:t>A</w:t>
      </w:r>
      <w:r w:rsidR="007555BB">
        <w:rPr>
          <w:b/>
          <w:sz w:val="16"/>
          <w:u w:val="single"/>
        </w:rPr>
        <w:t xml:space="preserve">bout Schmitz Cargobull </w:t>
      </w:r>
    </w:p>
    <w:p w14:paraId="4BF6FEB6" w14:textId="77777777" w:rsidR="007555BB" w:rsidRPr="00D47C61" w:rsidRDefault="007555BB" w:rsidP="007555BB">
      <w:pPr>
        <w:rPr>
          <w:rFonts w:eastAsia="Times New Roman"/>
          <w:sz w:val="16"/>
          <w:szCs w:val="16"/>
        </w:rPr>
      </w:pPr>
      <w:r>
        <w:rPr>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3E3ACB16" w14:textId="4EC5B61B" w:rsidR="007555BB" w:rsidRDefault="007555BB" w:rsidP="007555BB">
      <w:pPr>
        <w:rPr>
          <w:rFonts w:eastAsia="Times New Roman"/>
          <w:sz w:val="16"/>
          <w:szCs w:val="16"/>
        </w:rPr>
      </w:pPr>
      <w:r>
        <w:rPr>
          <w:color w:val="000000"/>
          <w:sz w:val="16"/>
          <w:shd w:val="clear" w:color="auto" w:fill="FFFFFF"/>
        </w:rPr>
        <w:t xml:space="preserve">Schmitz Cargobull was founded in 1892 in </w:t>
      </w:r>
      <w:proofErr w:type="spellStart"/>
      <w:r>
        <w:rPr>
          <w:color w:val="000000"/>
          <w:sz w:val="16"/>
          <w:shd w:val="clear" w:color="auto" w:fill="FFFFFF"/>
        </w:rPr>
        <w:t>Münsterland</w:t>
      </w:r>
      <w:proofErr w:type="spellEnd"/>
      <w:r>
        <w:rPr>
          <w:color w:val="000000"/>
          <w:sz w:val="16"/>
          <w:shd w:val="clear" w:color="auto" w:fill="FFFFFF"/>
        </w:rPr>
        <w:t xml:space="preserve">, Germany. The family-run company </w:t>
      </w:r>
      <w:r>
        <w:rPr>
          <w:sz w:val="16"/>
        </w:rPr>
        <w:t>produces around 60,000 vehicles per year with over 6,000 employees, and generated</w:t>
      </w:r>
      <w:r>
        <w:rPr>
          <w:color w:val="000000"/>
          <w:sz w:val="16"/>
          <w:shd w:val="clear" w:color="auto" w:fill="FFFFFF"/>
        </w:rPr>
        <w:t xml:space="preserve"> a turnover of around €2.6 billion in the 2022/23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plants in Germany, Lithuania, Spain, England, Turkey, Slovakia and Australia</w:t>
      </w:r>
      <w:r>
        <w:rPr>
          <w:color w:val="44546A"/>
          <w:sz w:val="16"/>
        </w:rPr>
        <w:t>.</w:t>
      </w:r>
    </w:p>
    <w:p w14:paraId="708DD744" w14:textId="77777777" w:rsidR="007555BB" w:rsidRDefault="007555BB" w:rsidP="007555BB">
      <w:pPr>
        <w:ind w:right="283"/>
        <w:rPr>
          <w:b/>
          <w:sz w:val="16"/>
          <w:szCs w:val="16"/>
          <w:u w:val="single"/>
        </w:rPr>
      </w:pPr>
    </w:p>
    <w:p w14:paraId="0C884876" w14:textId="77777777" w:rsidR="007555BB" w:rsidRDefault="007555BB" w:rsidP="007555BB">
      <w:pPr>
        <w:ind w:right="283"/>
        <w:rPr>
          <w:b/>
          <w:sz w:val="16"/>
          <w:szCs w:val="16"/>
          <w:u w:val="single"/>
        </w:rPr>
      </w:pPr>
      <w:r>
        <w:rPr>
          <w:b/>
          <w:sz w:val="16"/>
          <w:u w:val="single"/>
        </w:rPr>
        <w:t>The Schmitz Cargobull press team:</w:t>
      </w:r>
    </w:p>
    <w:p w14:paraId="63509AFA" w14:textId="77777777" w:rsidR="007555BB" w:rsidRPr="00CF71CE" w:rsidRDefault="007555BB" w:rsidP="007555BB">
      <w:pPr>
        <w:ind w:right="851"/>
        <w:rPr>
          <w:sz w:val="16"/>
          <w:szCs w:val="24"/>
          <w:lang w:val="sv-SE"/>
        </w:rPr>
      </w:pPr>
      <w:r w:rsidRPr="00CF71CE">
        <w:rPr>
          <w:sz w:val="16"/>
          <w:lang w:val="sv-SE"/>
        </w:rPr>
        <w:t>Anna Stuhlmeier</w:t>
      </w:r>
      <w:r w:rsidRPr="00CF71CE">
        <w:rPr>
          <w:sz w:val="16"/>
          <w:lang w:val="sv-SE"/>
        </w:rPr>
        <w:tab/>
        <w:t xml:space="preserve">+49 2558 81-1340 I </w:t>
      </w:r>
      <w:hyperlink r:id="rId11" w:history="1">
        <w:r w:rsidRPr="00CF71CE">
          <w:rPr>
            <w:rStyle w:val="Hyperlink"/>
            <w:color w:val="000000"/>
            <w:sz w:val="16"/>
            <w:lang w:val="sv-SE"/>
          </w:rPr>
          <w:t>anna.stuhlmeier@cargobull.com</w:t>
        </w:r>
      </w:hyperlink>
    </w:p>
    <w:p w14:paraId="65608F2A" w14:textId="404C07C3" w:rsidR="00F51DA3" w:rsidRPr="00CF71CE" w:rsidRDefault="007555BB" w:rsidP="00621499">
      <w:pPr>
        <w:rPr>
          <w:lang w:val="nb-NO"/>
        </w:rPr>
      </w:pPr>
      <w:r w:rsidRPr="00CF71CE">
        <w:rPr>
          <w:sz w:val="16"/>
          <w:lang w:val="nb-NO"/>
        </w:rPr>
        <w:t>Andrea Beckonert</w:t>
      </w:r>
      <w:r w:rsidRPr="00CF71CE">
        <w:rPr>
          <w:sz w:val="16"/>
          <w:lang w:val="nb-NO"/>
        </w:rPr>
        <w:tab/>
        <w:t xml:space="preserve">+49 2558 81-1321 I </w:t>
      </w:r>
      <w:hyperlink r:id="rId12" w:history="1">
        <w:r w:rsidRPr="00CF71CE">
          <w:rPr>
            <w:rStyle w:val="Hyperlink"/>
            <w:color w:val="000000"/>
            <w:sz w:val="16"/>
            <w:lang w:val="nb-NO"/>
          </w:rPr>
          <w:t>andrea.beckonert@cargobull.com</w:t>
        </w:r>
      </w:hyperlink>
      <w:r w:rsidRPr="00CF71CE">
        <w:rPr>
          <w:lang w:val="nb-NO"/>
        </w:rPr>
        <w:br/>
      </w:r>
      <w:r w:rsidRPr="00CF71CE">
        <w:rPr>
          <w:sz w:val="16"/>
          <w:lang w:val="nb-NO"/>
        </w:rPr>
        <w:t>Silke Hesener</w:t>
      </w:r>
      <w:r w:rsidRPr="00CF71CE">
        <w:rPr>
          <w:sz w:val="16"/>
          <w:lang w:val="nb-NO"/>
        </w:rPr>
        <w:tab/>
        <w:t xml:space="preserve">+49 2558 81-1501 I </w:t>
      </w:r>
      <w:hyperlink r:id="rId13" w:history="1">
        <w:r w:rsidRPr="00CF71CE">
          <w:rPr>
            <w:rStyle w:val="Hyperlink"/>
            <w:color w:val="000000"/>
            <w:sz w:val="16"/>
            <w:lang w:val="nb-NO"/>
          </w:rPr>
          <w:t>silke.hesener@cargobull.com</w:t>
        </w:r>
      </w:hyperlink>
    </w:p>
    <w:sectPr w:rsidR="00F51DA3" w:rsidRPr="00CF71CE"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7FCD6" w14:textId="77777777" w:rsidR="00E00F68" w:rsidRDefault="00E00F68" w:rsidP="001C7A21">
      <w:r>
        <w:separator/>
      </w:r>
    </w:p>
  </w:endnote>
  <w:endnote w:type="continuationSeparator" w:id="0">
    <w:p w14:paraId="0FDF5EAE" w14:textId="77777777" w:rsidR="00E00F68" w:rsidRDefault="00E00F68" w:rsidP="001C7A21">
      <w:r>
        <w:continuationSeparator/>
      </w:r>
    </w:p>
  </w:endnote>
  <w:endnote w:type="continuationNotice" w:id="1">
    <w:p w14:paraId="39459AAC" w14:textId="77777777" w:rsidR="00E00F68" w:rsidRDefault="00E00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8AD13" w14:textId="77777777" w:rsidR="00E00F68" w:rsidRDefault="00E00F68" w:rsidP="001C7A21">
      <w:r>
        <w:separator/>
      </w:r>
    </w:p>
  </w:footnote>
  <w:footnote w:type="continuationSeparator" w:id="0">
    <w:p w14:paraId="3C0E1C94" w14:textId="77777777" w:rsidR="00E00F68" w:rsidRDefault="00E00F68" w:rsidP="001C7A21">
      <w:r>
        <w:continuationSeparator/>
      </w:r>
    </w:p>
  </w:footnote>
  <w:footnote w:type="continuationNotice" w:id="1">
    <w:p w14:paraId="1DC4B42C" w14:textId="77777777" w:rsidR="00E00F68" w:rsidRDefault="00E00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15295"/>
    <w:multiLevelType w:val="hybridMultilevel"/>
    <w:tmpl w:val="300EE9F2"/>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938A9"/>
    <w:multiLevelType w:val="hybridMultilevel"/>
    <w:tmpl w:val="BAD07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29093D"/>
    <w:multiLevelType w:val="hybridMultilevel"/>
    <w:tmpl w:val="1CD690DA"/>
    <w:lvl w:ilvl="0" w:tplc="91142C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EEA3EAB"/>
    <w:multiLevelType w:val="hybridMultilevel"/>
    <w:tmpl w:val="2CD66FFC"/>
    <w:lvl w:ilvl="0" w:tplc="91142C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371793">
    <w:abstractNumId w:val="23"/>
  </w:num>
  <w:num w:numId="2" w16cid:durableId="2077851062">
    <w:abstractNumId w:val="27"/>
  </w:num>
  <w:num w:numId="3" w16cid:durableId="774328989">
    <w:abstractNumId w:val="20"/>
  </w:num>
  <w:num w:numId="4" w16cid:durableId="1018000077">
    <w:abstractNumId w:val="21"/>
  </w:num>
  <w:num w:numId="5" w16cid:durableId="535972042">
    <w:abstractNumId w:val="24"/>
  </w:num>
  <w:num w:numId="6" w16cid:durableId="1324158340">
    <w:abstractNumId w:val="30"/>
  </w:num>
  <w:num w:numId="7" w16cid:durableId="990330376">
    <w:abstractNumId w:val="2"/>
  </w:num>
  <w:num w:numId="8" w16cid:durableId="508525661">
    <w:abstractNumId w:val="26"/>
  </w:num>
  <w:num w:numId="9" w16cid:durableId="1739400785">
    <w:abstractNumId w:val="17"/>
  </w:num>
  <w:num w:numId="10" w16cid:durableId="383408227">
    <w:abstractNumId w:val="12"/>
  </w:num>
  <w:num w:numId="11" w16cid:durableId="1850363805">
    <w:abstractNumId w:val="5"/>
  </w:num>
  <w:num w:numId="12" w16cid:durableId="859393536">
    <w:abstractNumId w:val="19"/>
  </w:num>
  <w:num w:numId="13" w16cid:durableId="1272667459">
    <w:abstractNumId w:val="11"/>
  </w:num>
  <w:num w:numId="14" w16cid:durableId="8333655">
    <w:abstractNumId w:val="33"/>
  </w:num>
  <w:num w:numId="15" w16cid:durableId="1313410466">
    <w:abstractNumId w:val="0"/>
  </w:num>
  <w:num w:numId="16" w16cid:durableId="1714887319">
    <w:abstractNumId w:val="7"/>
  </w:num>
  <w:num w:numId="17" w16cid:durableId="636422795">
    <w:abstractNumId w:val="32"/>
  </w:num>
  <w:num w:numId="18" w16cid:durableId="1726877993">
    <w:abstractNumId w:val="22"/>
  </w:num>
  <w:num w:numId="19" w16cid:durableId="1513300687">
    <w:abstractNumId w:val="15"/>
  </w:num>
  <w:num w:numId="20" w16cid:durableId="458569820">
    <w:abstractNumId w:val="8"/>
  </w:num>
  <w:num w:numId="21" w16cid:durableId="2103334868">
    <w:abstractNumId w:val="29"/>
  </w:num>
  <w:num w:numId="22" w16cid:durableId="591859546">
    <w:abstractNumId w:val="10"/>
  </w:num>
  <w:num w:numId="23" w16cid:durableId="1176966240">
    <w:abstractNumId w:val="18"/>
  </w:num>
  <w:num w:numId="24" w16cid:durableId="352609577">
    <w:abstractNumId w:val="28"/>
  </w:num>
  <w:num w:numId="25" w16cid:durableId="1520972512">
    <w:abstractNumId w:val="1"/>
  </w:num>
  <w:num w:numId="26" w16cid:durableId="850533081">
    <w:abstractNumId w:val="25"/>
  </w:num>
  <w:num w:numId="27" w16cid:durableId="1934390083">
    <w:abstractNumId w:val="4"/>
  </w:num>
  <w:num w:numId="28" w16cid:durableId="1926572706">
    <w:abstractNumId w:val="31"/>
  </w:num>
  <w:num w:numId="29" w16cid:durableId="1298334043">
    <w:abstractNumId w:val="6"/>
  </w:num>
  <w:num w:numId="30" w16cid:durableId="1384984239">
    <w:abstractNumId w:val="9"/>
  </w:num>
  <w:num w:numId="31" w16cid:durableId="480737746">
    <w:abstractNumId w:val="13"/>
  </w:num>
  <w:num w:numId="32" w16cid:durableId="496307461">
    <w:abstractNumId w:val="16"/>
  </w:num>
  <w:num w:numId="33" w16cid:durableId="455803437">
    <w:abstractNumId w:val="14"/>
  </w:num>
  <w:num w:numId="34" w16cid:durableId="798650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112D"/>
    <w:rsid w:val="0000237E"/>
    <w:rsid w:val="00003BC4"/>
    <w:rsid w:val="000046FC"/>
    <w:rsid w:val="00006911"/>
    <w:rsid w:val="000104A5"/>
    <w:rsid w:val="00010F03"/>
    <w:rsid w:val="00011959"/>
    <w:rsid w:val="0001291B"/>
    <w:rsid w:val="00012A53"/>
    <w:rsid w:val="000161D7"/>
    <w:rsid w:val="00016694"/>
    <w:rsid w:val="0001672D"/>
    <w:rsid w:val="00017E5C"/>
    <w:rsid w:val="0002025B"/>
    <w:rsid w:val="000210FB"/>
    <w:rsid w:val="0002275F"/>
    <w:rsid w:val="00022CFF"/>
    <w:rsid w:val="00023F62"/>
    <w:rsid w:val="00025554"/>
    <w:rsid w:val="00025A07"/>
    <w:rsid w:val="00026BB3"/>
    <w:rsid w:val="00026E37"/>
    <w:rsid w:val="00026EFE"/>
    <w:rsid w:val="000315E6"/>
    <w:rsid w:val="00031E29"/>
    <w:rsid w:val="00032D9E"/>
    <w:rsid w:val="00033FD4"/>
    <w:rsid w:val="00034311"/>
    <w:rsid w:val="0003432B"/>
    <w:rsid w:val="00034692"/>
    <w:rsid w:val="00036141"/>
    <w:rsid w:val="00037BBF"/>
    <w:rsid w:val="00041139"/>
    <w:rsid w:val="0004193C"/>
    <w:rsid w:val="00042217"/>
    <w:rsid w:val="000428C1"/>
    <w:rsid w:val="00043682"/>
    <w:rsid w:val="0004394D"/>
    <w:rsid w:val="00050533"/>
    <w:rsid w:val="000517DB"/>
    <w:rsid w:val="00052613"/>
    <w:rsid w:val="000528D7"/>
    <w:rsid w:val="00054073"/>
    <w:rsid w:val="0005646A"/>
    <w:rsid w:val="000570D2"/>
    <w:rsid w:val="00057A78"/>
    <w:rsid w:val="00060642"/>
    <w:rsid w:val="00060CAE"/>
    <w:rsid w:val="000613D1"/>
    <w:rsid w:val="00061695"/>
    <w:rsid w:val="00061E12"/>
    <w:rsid w:val="00062C0D"/>
    <w:rsid w:val="00064738"/>
    <w:rsid w:val="000650C2"/>
    <w:rsid w:val="000651BD"/>
    <w:rsid w:val="000658BA"/>
    <w:rsid w:val="00065D27"/>
    <w:rsid w:val="00066394"/>
    <w:rsid w:val="000667C7"/>
    <w:rsid w:val="00066F0B"/>
    <w:rsid w:val="00066F1A"/>
    <w:rsid w:val="00070A8A"/>
    <w:rsid w:val="0007132F"/>
    <w:rsid w:val="000714AA"/>
    <w:rsid w:val="00071AEC"/>
    <w:rsid w:val="000730D4"/>
    <w:rsid w:val="000744E8"/>
    <w:rsid w:val="00076548"/>
    <w:rsid w:val="00081939"/>
    <w:rsid w:val="00084190"/>
    <w:rsid w:val="00085A2E"/>
    <w:rsid w:val="00086407"/>
    <w:rsid w:val="00086FCA"/>
    <w:rsid w:val="0008767D"/>
    <w:rsid w:val="0008775E"/>
    <w:rsid w:val="00090024"/>
    <w:rsid w:val="00090FA8"/>
    <w:rsid w:val="000910E7"/>
    <w:rsid w:val="000918B1"/>
    <w:rsid w:val="00092A9C"/>
    <w:rsid w:val="00092F78"/>
    <w:rsid w:val="00094387"/>
    <w:rsid w:val="00094521"/>
    <w:rsid w:val="00094C5E"/>
    <w:rsid w:val="00094F0B"/>
    <w:rsid w:val="000A0471"/>
    <w:rsid w:val="000A19CB"/>
    <w:rsid w:val="000A1A96"/>
    <w:rsid w:val="000A2083"/>
    <w:rsid w:val="000A32D4"/>
    <w:rsid w:val="000A4350"/>
    <w:rsid w:val="000A77C7"/>
    <w:rsid w:val="000B097B"/>
    <w:rsid w:val="000B13E8"/>
    <w:rsid w:val="000B1A6A"/>
    <w:rsid w:val="000B21F3"/>
    <w:rsid w:val="000B2F0F"/>
    <w:rsid w:val="000B4D50"/>
    <w:rsid w:val="000B5361"/>
    <w:rsid w:val="000B53A8"/>
    <w:rsid w:val="000B6E8B"/>
    <w:rsid w:val="000B74FC"/>
    <w:rsid w:val="000B7C50"/>
    <w:rsid w:val="000C09B5"/>
    <w:rsid w:val="000C143D"/>
    <w:rsid w:val="000C1910"/>
    <w:rsid w:val="000C1E4B"/>
    <w:rsid w:val="000C2D07"/>
    <w:rsid w:val="000C3028"/>
    <w:rsid w:val="000C3EBD"/>
    <w:rsid w:val="000C462A"/>
    <w:rsid w:val="000C59BF"/>
    <w:rsid w:val="000C6083"/>
    <w:rsid w:val="000D070A"/>
    <w:rsid w:val="000D477C"/>
    <w:rsid w:val="000D5B0F"/>
    <w:rsid w:val="000D6114"/>
    <w:rsid w:val="000D6370"/>
    <w:rsid w:val="000D6B81"/>
    <w:rsid w:val="000D7615"/>
    <w:rsid w:val="000D7E8F"/>
    <w:rsid w:val="000E1C03"/>
    <w:rsid w:val="000E1C8F"/>
    <w:rsid w:val="000E26B7"/>
    <w:rsid w:val="000E3812"/>
    <w:rsid w:val="000E5112"/>
    <w:rsid w:val="000E52C6"/>
    <w:rsid w:val="000E7324"/>
    <w:rsid w:val="000F1714"/>
    <w:rsid w:val="000F1998"/>
    <w:rsid w:val="000F2E25"/>
    <w:rsid w:val="000F32E4"/>
    <w:rsid w:val="000F38B7"/>
    <w:rsid w:val="000F450B"/>
    <w:rsid w:val="000F46FC"/>
    <w:rsid w:val="000F487B"/>
    <w:rsid w:val="000F4F47"/>
    <w:rsid w:val="000F623D"/>
    <w:rsid w:val="0010289B"/>
    <w:rsid w:val="0010393B"/>
    <w:rsid w:val="001039D8"/>
    <w:rsid w:val="001052DB"/>
    <w:rsid w:val="00105327"/>
    <w:rsid w:val="00105BDB"/>
    <w:rsid w:val="00106BD2"/>
    <w:rsid w:val="00110FA8"/>
    <w:rsid w:val="00111016"/>
    <w:rsid w:val="00112E98"/>
    <w:rsid w:val="001144E4"/>
    <w:rsid w:val="001149FC"/>
    <w:rsid w:val="00116A03"/>
    <w:rsid w:val="00121644"/>
    <w:rsid w:val="00124F86"/>
    <w:rsid w:val="00126886"/>
    <w:rsid w:val="00127954"/>
    <w:rsid w:val="00131243"/>
    <w:rsid w:val="00131DD1"/>
    <w:rsid w:val="00133800"/>
    <w:rsid w:val="00135960"/>
    <w:rsid w:val="00135C15"/>
    <w:rsid w:val="00136FFE"/>
    <w:rsid w:val="00137D50"/>
    <w:rsid w:val="00141899"/>
    <w:rsid w:val="00141C75"/>
    <w:rsid w:val="00142257"/>
    <w:rsid w:val="0014232B"/>
    <w:rsid w:val="00142A81"/>
    <w:rsid w:val="00143B3E"/>
    <w:rsid w:val="001461FC"/>
    <w:rsid w:val="0014703D"/>
    <w:rsid w:val="001473CB"/>
    <w:rsid w:val="0015007B"/>
    <w:rsid w:val="00151483"/>
    <w:rsid w:val="00153636"/>
    <w:rsid w:val="00153D65"/>
    <w:rsid w:val="00154FC7"/>
    <w:rsid w:val="00155324"/>
    <w:rsid w:val="0015757F"/>
    <w:rsid w:val="00160C11"/>
    <w:rsid w:val="00161E22"/>
    <w:rsid w:val="00162E60"/>
    <w:rsid w:val="00163932"/>
    <w:rsid w:val="001703B9"/>
    <w:rsid w:val="00171130"/>
    <w:rsid w:val="00171683"/>
    <w:rsid w:val="0017232E"/>
    <w:rsid w:val="001730BD"/>
    <w:rsid w:val="00174BEA"/>
    <w:rsid w:val="001755C7"/>
    <w:rsid w:val="001772D7"/>
    <w:rsid w:val="00177ECC"/>
    <w:rsid w:val="00180E32"/>
    <w:rsid w:val="00181862"/>
    <w:rsid w:val="00181D9C"/>
    <w:rsid w:val="001845A2"/>
    <w:rsid w:val="001848DD"/>
    <w:rsid w:val="00187C59"/>
    <w:rsid w:val="00187DD9"/>
    <w:rsid w:val="00190066"/>
    <w:rsid w:val="00194ED5"/>
    <w:rsid w:val="00195E07"/>
    <w:rsid w:val="00196461"/>
    <w:rsid w:val="0019681B"/>
    <w:rsid w:val="00196D8F"/>
    <w:rsid w:val="001A1D53"/>
    <w:rsid w:val="001A3A4C"/>
    <w:rsid w:val="001A6734"/>
    <w:rsid w:val="001A6F1E"/>
    <w:rsid w:val="001A710A"/>
    <w:rsid w:val="001B0AF5"/>
    <w:rsid w:val="001B1B00"/>
    <w:rsid w:val="001B2F87"/>
    <w:rsid w:val="001B38DE"/>
    <w:rsid w:val="001B4351"/>
    <w:rsid w:val="001B43C5"/>
    <w:rsid w:val="001B584F"/>
    <w:rsid w:val="001B5BE9"/>
    <w:rsid w:val="001B77BC"/>
    <w:rsid w:val="001C03FC"/>
    <w:rsid w:val="001C0B24"/>
    <w:rsid w:val="001C36D5"/>
    <w:rsid w:val="001C3FA2"/>
    <w:rsid w:val="001C62E2"/>
    <w:rsid w:val="001C79DA"/>
    <w:rsid w:val="001C7A21"/>
    <w:rsid w:val="001C7BF1"/>
    <w:rsid w:val="001D2164"/>
    <w:rsid w:val="001D37F5"/>
    <w:rsid w:val="001D38F0"/>
    <w:rsid w:val="001D3A19"/>
    <w:rsid w:val="001D54CF"/>
    <w:rsid w:val="001D5DE1"/>
    <w:rsid w:val="001D6BB5"/>
    <w:rsid w:val="001D75D8"/>
    <w:rsid w:val="001E0C13"/>
    <w:rsid w:val="001E2561"/>
    <w:rsid w:val="001E2B9A"/>
    <w:rsid w:val="001E2E00"/>
    <w:rsid w:val="001E408D"/>
    <w:rsid w:val="001E427F"/>
    <w:rsid w:val="001E510F"/>
    <w:rsid w:val="001E5365"/>
    <w:rsid w:val="001E679D"/>
    <w:rsid w:val="001E77D6"/>
    <w:rsid w:val="001F0A16"/>
    <w:rsid w:val="001F26D6"/>
    <w:rsid w:val="001F4861"/>
    <w:rsid w:val="001F5194"/>
    <w:rsid w:val="001F58DA"/>
    <w:rsid w:val="00200230"/>
    <w:rsid w:val="00200BE3"/>
    <w:rsid w:val="00201073"/>
    <w:rsid w:val="002013DD"/>
    <w:rsid w:val="0020195D"/>
    <w:rsid w:val="0020207D"/>
    <w:rsid w:val="00203531"/>
    <w:rsid w:val="00204C0B"/>
    <w:rsid w:val="002057E9"/>
    <w:rsid w:val="00205F85"/>
    <w:rsid w:val="00205FD7"/>
    <w:rsid w:val="002108DD"/>
    <w:rsid w:val="002120FA"/>
    <w:rsid w:val="00212404"/>
    <w:rsid w:val="0021280D"/>
    <w:rsid w:val="002164CA"/>
    <w:rsid w:val="00216F73"/>
    <w:rsid w:val="00217FE1"/>
    <w:rsid w:val="00220D88"/>
    <w:rsid w:val="00222291"/>
    <w:rsid w:val="00223002"/>
    <w:rsid w:val="002234C7"/>
    <w:rsid w:val="00223C97"/>
    <w:rsid w:val="00223E52"/>
    <w:rsid w:val="0022432E"/>
    <w:rsid w:val="0022500B"/>
    <w:rsid w:val="00225253"/>
    <w:rsid w:val="0022597E"/>
    <w:rsid w:val="00225B26"/>
    <w:rsid w:val="0022620E"/>
    <w:rsid w:val="00230209"/>
    <w:rsid w:val="00231483"/>
    <w:rsid w:val="00231B5E"/>
    <w:rsid w:val="00232B29"/>
    <w:rsid w:val="00233210"/>
    <w:rsid w:val="0023685A"/>
    <w:rsid w:val="00237C4C"/>
    <w:rsid w:val="00237C65"/>
    <w:rsid w:val="00237D0A"/>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4817"/>
    <w:rsid w:val="00254E2B"/>
    <w:rsid w:val="0025583E"/>
    <w:rsid w:val="00257A11"/>
    <w:rsid w:val="00257D5C"/>
    <w:rsid w:val="00260F54"/>
    <w:rsid w:val="00261241"/>
    <w:rsid w:val="002615C2"/>
    <w:rsid w:val="00262208"/>
    <w:rsid w:val="002624DF"/>
    <w:rsid w:val="00262F13"/>
    <w:rsid w:val="0026429A"/>
    <w:rsid w:val="00264A2B"/>
    <w:rsid w:val="00264B43"/>
    <w:rsid w:val="00266BD9"/>
    <w:rsid w:val="00267DD7"/>
    <w:rsid w:val="00270556"/>
    <w:rsid w:val="002737BE"/>
    <w:rsid w:val="00273D97"/>
    <w:rsid w:val="00274307"/>
    <w:rsid w:val="00276BCD"/>
    <w:rsid w:val="00282866"/>
    <w:rsid w:val="0028374E"/>
    <w:rsid w:val="00283FB5"/>
    <w:rsid w:val="00284C34"/>
    <w:rsid w:val="00286542"/>
    <w:rsid w:val="00287916"/>
    <w:rsid w:val="00290E46"/>
    <w:rsid w:val="002913AA"/>
    <w:rsid w:val="00292AE5"/>
    <w:rsid w:val="00292DAD"/>
    <w:rsid w:val="00294E56"/>
    <w:rsid w:val="00295B96"/>
    <w:rsid w:val="00296F64"/>
    <w:rsid w:val="00296F73"/>
    <w:rsid w:val="0029717E"/>
    <w:rsid w:val="002A035F"/>
    <w:rsid w:val="002A1E45"/>
    <w:rsid w:val="002A28BA"/>
    <w:rsid w:val="002A2C37"/>
    <w:rsid w:val="002A3DE0"/>
    <w:rsid w:val="002A4E08"/>
    <w:rsid w:val="002A5A0F"/>
    <w:rsid w:val="002A5ECC"/>
    <w:rsid w:val="002A6733"/>
    <w:rsid w:val="002A74A7"/>
    <w:rsid w:val="002A7C22"/>
    <w:rsid w:val="002B1D40"/>
    <w:rsid w:val="002B2352"/>
    <w:rsid w:val="002B31F5"/>
    <w:rsid w:val="002B3402"/>
    <w:rsid w:val="002B3A0F"/>
    <w:rsid w:val="002B42DB"/>
    <w:rsid w:val="002B79DE"/>
    <w:rsid w:val="002C2549"/>
    <w:rsid w:val="002C3F80"/>
    <w:rsid w:val="002C61FF"/>
    <w:rsid w:val="002C6E1C"/>
    <w:rsid w:val="002C7999"/>
    <w:rsid w:val="002D025D"/>
    <w:rsid w:val="002D0476"/>
    <w:rsid w:val="002D1BF5"/>
    <w:rsid w:val="002D2242"/>
    <w:rsid w:val="002D240D"/>
    <w:rsid w:val="002D39FF"/>
    <w:rsid w:val="002D4D23"/>
    <w:rsid w:val="002D6451"/>
    <w:rsid w:val="002D7C2A"/>
    <w:rsid w:val="002E32F0"/>
    <w:rsid w:val="002E539C"/>
    <w:rsid w:val="002E593F"/>
    <w:rsid w:val="002E6533"/>
    <w:rsid w:val="002E663F"/>
    <w:rsid w:val="002E6ADE"/>
    <w:rsid w:val="002E7700"/>
    <w:rsid w:val="002F0058"/>
    <w:rsid w:val="002F0D68"/>
    <w:rsid w:val="002F129A"/>
    <w:rsid w:val="002F27FA"/>
    <w:rsid w:val="002F33B4"/>
    <w:rsid w:val="002F4AD2"/>
    <w:rsid w:val="002F584C"/>
    <w:rsid w:val="002F5996"/>
    <w:rsid w:val="002F6202"/>
    <w:rsid w:val="002F7A57"/>
    <w:rsid w:val="002F7A93"/>
    <w:rsid w:val="00300011"/>
    <w:rsid w:val="00300911"/>
    <w:rsid w:val="0030099F"/>
    <w:rsid w:val="003013C9"/>
    <w:rsid w:val="003025DB"/>
    <w:rsid w:val="00302BF4"/>
    <w:rsid w:val="00303552"/>
    <w:rsid w:val="00303D5B"/>
    <w:rsid w:val="00306388"/>
    <w:rsid w:val="0030750B"/>
    <w:rsid w:val="00307526"/>
    <w:rsid w:val="0031031D"/>
    <w:rsid w:val="00310657"/>
    <w:rsid w:val="00310E30"/>
    <w:rsid w:val="00311AED"/>
    <w:rsid w:val="00312220"/>
    <w:rsid w:val="003126A0"/>
    <w:rsid w:val="0031317C"/>
    <w:rsid w:val="003135B0"/>
    <w:rsid w:val="003140B1"/>
    <w:rsid w:val="003149A7"/>
    <w:rsid w:val="00316EAC"/>
    <w:rsid w:val="003179EE"/>
    <w:rsid w:val="00321E75"/>
    <w:rsid w:val="00321E9A"/>
    <w:rsid w:val="00322747"/>
    <w:rsid w:val="00323548"/>
    <w:rsid w:val="00323E9A"/>
    <w:rsid w:val="00324298"/>
    <w:rsid w:val="00325246"/>
    <w:rsid w:val="00325530"/>
    <w:rsid w:val="00325C0E"/>
    <w:rsid w:val="00326DC9"/>
    <w:rsid w:val="003270DF"/>
    <w:rsid w:val="00327377"/>
    <w:rsid w:val="00330B99"/>
    <w:rsid w:val="00331E7E"/>
    <w:rsid w:val="00332151"/>
    <w:rsid w:val="00332A85"/>
    <w:rsid w:val="00332EA0"/>
    <w:rsid w:val="003339DE"/>
    <w:rsid w:val="00333A21"/>
    <w:rsid w:val="00334C02"/>
    <w:rsid w:val="003350FA"/>
    <w:rsid w:val="003360B7"/>
    <w:rsid w:val="00336B11"/>
    <w:rsid w:val="00337C22"/>
    <w:rsid w:val="00337D5D"/>
    <w:rsid w:val="003411A6"/>
    <w:rsid w:val="00346017"/>
    <w:rsid w:val="0034662F"/>
    <w:rsid w:val="0034771D"/>
    <w:rsid w:val="003511B3"/>
    <w:rsid w:val="00351D2D"/>
    <w:rsid w:val="00351D72"/>
    <w:rsid w:val="003557B0"/>
    <w:rsid w:val="00357571"/>
    <w:rsid w:val="003575FD"/>
    <w:rsid w:val="003576F1"/>
    <w:rsid w:val="00357E17"/>
    <w:rsid w:val="00364FD2"/>
    <w:rsid w:val="003651B2"/>
    <w:rsid w:val="003652DA"/>
    <w:rsid w:val="00365B7E"/>
    <w:rsid w:val="003662CD"/>
    <w:rsid w:val="00370596"/>
    <w:rsid w:val="003711F9"/>
    <w:rsid w:val="00373E3A"/>
    <w:rsid w:val="003740B5"/>
    <w:rsid w:val="00374E75"/>
    <w:rsid w:val="00375D66"/>
    <w:rsid w:val="00375DD2"/>
    <w:rsid w:val="00376A36"/>
    <w:rsid w:val="0038378C"/>
    <w:rsid w:val="00384F25"/>
    <w:rsid w:val="003878A0"/>
    <w:rsid w:val="0039011D"/>
    <w:rsid w:val="0039017D"/>
    <w:rsid w:val="00391392"/>
    <w:rsid w:val="0039230B"/>
    <w:rsid w:val="003923F3"/>
    <w:rsid w:val="0039287A"/>
    <w:rsid w:val="00393E38"/>
    <w:rsid w:val="00395CED"/>
    <w:rsid w:val="0039698D"/>
    <w:rsid w:val="00396EEC"/>
    <w:rsid w:val="0039743B"/>
    <w:rsid w:val="003A0046"/>
    <w:rsid w:val="003A16E3"/>
    <w:rsid w:val="003A1BDE"/>
    <w:rsid w:val="003A29A6"/>
    <w:rsid w:val="003A4E1A"/>
    <w:rsid w:val="003A59D5"/>
    <w:rsid w:val="003A5E4D"/>
    <w:rsid w:val="003A5EFA"/>
    <w:rsid w:val="003B00D2"/>
    <w:rsid w:val="003B0FFD"/>
    <w:rsid w:val="003B1E3F"/>
    <w:rsid w:val="003B2D85"/>
    <w:rsid w:val="003B361B"/>
    <w:rsid w:val="003B49AF"/>
    <w:rsid w:val="003B6303"/>
    <w:rsid w:val="003B6912"/>
    <w:rsid w:val="003B6B3E"/>
    <w:rsid w:val="003B6DCF"/>
    <w:rsid w:val="003B773E"/>
    <w:rsid w:val="003C0E8F"/>
    <w:rsid w:val="003C3F2C"/>
    <w:rsid w:val="003D08D9"/>
    <w:rsid w:val="003D1510"/>
    <w:rsid w:val="003D4C79"/>
    <w:rsid w:val="003D4E42"/>
    <w:rsid w:val="003D5064"/>
    <w:rsid w:val="003D77A2"/>
    <w:rsid w:val="003D79FC"/>
    <w:rsid w:val="003D7D91"/>
    <w:rsid w:val="003E09CA"/>
    <w:rsid w:val="003E4234"/>
    <w:rsid w:val="003E51C1"/>
    <w:rsid w:val="003E63F2"/>
    <w:rsid w:val="003E76AD"/>
    <w:rsid w:val="003F1027"/>
    <w:rsid w:val="003F3D38"/>
    <w:rsid w:val="003F3E28"/>
    <w:rsid w:val="003F466C"/>
    <w:rsid w:val="003F5249"/>
    <w:rsid w:val="003F5699"/>
    <w:rsid w:val="003F70B4"/>
    <w:rsid w:val="003F9434"/>
    <w:rsid w:val="00402507"/>
    <w:rsid w:val="004035AA"/>
    <w:rsid w:val="004036E8"/>
    <w:rsid w:val="004046E5"/>
    <w:rsid w:val="00404893"/>
    <w:rsid w:val="0040556E"/>
    <w:rsid w:val="0040563A"/>
    <w:rsid w:val="00405B46"/>
    <w:rsid w:val="004061C1"/>
    <w:rsid w:val="00410944"/>
    <w:rsid w:val="00410D44"/>
    <w:rsid w:val="00411C79"/>
    <w:rsid w:val="004122BA"/>
    <w:rsid w:val="0041247A"/>
    <w:rsid w:val="0041306B"/>
    <w:rsid w:val="004132A2"/>
    <w:rsid w:val="004133C8"/>
    <w:rsid w:val="00413798"/>
    <w:rsid w:val="004137F0"/>
    <w:rsid w:val="00414117"/>
    <w:rsid w:val="00414399"/>
    <w:rsid w:val="00416C6E"/>
    <w:rsid w:val="004172AB"/>
    <w:rsid w:val="00417470"/>
    <w:rsid w:val="00420F2F"/>
    <w:rsid w:val="00421886"/>
    <w:rsid w:val="00423297"/>
    <w:rsid w:val="0042343F"/>
    <w:rsid w:val="004236E2"/>
    <w:rsid w:val="004241F9"/>
    <w:rsid w:val="00424645"/>
    <w:rsid w:val="0042476E"/>
    <w:rsid w:val="00425652"/>
    <w:rsid w:val="004269DA"/>
    <w:rsid w:val="004269FE"/>
    <w:rsid w:val="0042795F"/>
    <w:rsid w:val="00427AB9"/>
    <w:rsid w:val="00427E9B"/>
    <w:rsid w:val="00427F29"/>
    <w:rsid w:val="0043041E"/>
    <w:rsid w:val="0043117C"/>
    <w:rsid w:val="0043310F"/>
    <w:rsid w:val="00435915"/>
    <w:rsid w:val="00437190"/>
    <w:rsid w:val="00437A89"/>
    <w:rsid w:val="004402DA"/>
    <w:rsid w:val="004427BE"/>
    <w:rsid w:val="00442A60"/>
    <w:rsid w:val="0044386D"/>
    <w:rsid w:val="00444B83"/>
    <w:rsid w:val="00445B73"/>
    <w:rsid w:val="004469CB"/>
    <w:rsid w:val="00446B3D"/>
    <w:rsid w:val="00450D19"/>
    <w:rsid w:val="004516FD"/>
    <w:rsid w:val="0045185C"/>
    <w:rsid w:val="0045186D"/>
    <w:rsid w:val="004531B1"/>
    <w:rsid w:val="00453205"/>
    <w:rsid w:val="004533A7"/>
    <w:rsid w:val="004538FF"/>
    <w:rsid w:val="00454577"/>
    <w:rsid w:val="00456B34"/>
    <w:rsid w:val="0046031C"/>
    <w:rsid w:val="00461E49"/>
    <w:rsid w:val="0046215B"/>
    <w:rsid w:val="0046257F"/>
    <w:rsid w:val="00463DE0"/>
    <w:rsid w:val="00465A8B"/>
    <w:rsid w:val="00465B9D"/>
    <w:rsid w:val="00465FD2"/>
    <w:rsid w:val="00466969"/>
    <w:rsid w:val="004672D0"/>
    <w:rsid w:val="004705C2"/>
    <w:rsid w:val="00470BB3"/>
    <w:rsid w:val="0047366A"/>
    <w:rsid w:val="00474A91"/>
    <w:rsid w:val="00474F57"/>
    <w:rsid w:val="00475ACD"/>
    <w:rsid w:val="00475BE7"/>
    <w:rsid w:val="00475E9C"/>
    <w:rsid w:val="00476328"/>
    <w:rsid w:val="00477555"/>
    <w:rsid w:val="00480277"/>
    <w:rsid w:val="00480307"/>
    <w:rsid w:val="004803B2"/>
    <w:rsid w:val="00481302"/>
    <w:rsid w:val="004817D4"/>
    <w:rsid w:val="00483E99"/>
    <w:rsid w:val="00484CEA"/>
    <w:rsid w:val="00486C1C"/>
    <w:rsid w:val="00486C45"/>
    <w:rsid w:val="004918F5"/>
    <w:rsid w:val="00495605"/>
    <w:rsid w:val="00495FC4"/>
    <w:rsid w:val="00497853"/>
    <w:rsid w:val="00497C3D"/>
    <w:rsid w:val="004A0529"/>
    <w:rsid w:val="004A0685"/>
    <w:rsid w:val="004A12A4"/>
    <w:rsid w:val="004A1793"/>
    <w:rsid w:val="004A2408"/>
    <w:rsid w:val="004A2737"/>
    <w:rsid w:val="004A387A"/>
    <w:rsid w:val="004A3DB0"/>
    <w:rsid w:val="004A4236"/>
    <w:rsid w:val="004A4913"/>
    <w:rsid w:val="004A5E06"/>
    <w:rsid w:val="004A6217"/>
    <w:rsid w:val="004A7193"/>
    <w:rsid w:val="004B00A6"/>
    <w:rsid w:val="004B045E"/>
    <w:rsid w:val="004B09D3"/>
    <w:rsid w:val="004B155E"/>
    <w:rsid w:val="004B178C"/>
    <w:rsid w:val="004B1862"/>
    <w:rsid w:val="004B36A4"/>
    <w:rsid w:val="004B3A0B"/>
    <w:rsid w:val="004B6235"/>
    <w:rsid w:val="004B6F81"/>
    <w:rsid w:val="004B7F7A"/>
    <w:rsid w:val="004C154F"/>
    <w:rsid w:val="004C2498"/>
    <w:rsid w:val="004C26DE"/>
    <w:rsid w:val="004C2CB7"/>
    <w:rsid w:val="004C5AF1"/>
    <w:rsid w:val="004C6627"/>
    <w:rsid w:val="004C6B76"/>
    <w:rsid w:val="004C7AA7"/>
    <w:rsid w:val="004D0DED"/>
    <w:rsid w:val="004D0FE1"/>
    <w:rsid w:val="004D14D5"/>
    <w:rsid w:val="004D16E1"/>
    <w:rsid w:val="004D2DF9"/>
    <w:rsid w:val="004D5150"/>
    <w:rsid w:val="004D5896"/>
    <w:rsid w:val="004D7F0B"/>
    <w:rsid w:val="004E0266"/>
    <w:rsid w:val="004E0763"/>
    <w:rsid w:val="004E1208"/>
    <w:rsid w:val="004E14AB"/>
    <w:rsid w:val="004E1FBB"/>
    <w:rsid w:val="004E27AB"/>
    <w:rsid w:val="004E2C45"/>
    <w:rsid w:val="004E3A14"/>
    <w:rsid w:val="004E4AD1"/>
    <w:rsid w:val="004E5E3E"/>
    <w:rsid w:val="004E633F"/>
    <w:rsid w:val="004F4201"/>
    <w:rsid w:val="004F4A8A"/>
    <w:rsid w:val="004F4E51"/>
    <w:rsid w:val="004F6D39"/>
    <w:rsid w:val="004F7F17"/>
    <w:rsid w:val="005006E4"/>
    <w:rsid w:val="0050078A"/>
    <w:rsid w:val="005008EB"/>
    <w:rsid w:val="00500FD9"/>
    <w:rsid w:val="0050404C"/>
    <w:rsid w:val="00505472"/>
    <w:rsid w:val="005058F1"/>
    <w:rsid w:val="00506509"/>
    <w:rsid w:val="00506715"/>
    <w:rsid w:val="00506F16"/>
    <w:rsid w:val="00507E88"/>
    <w:rsid w:val="005127A3"/>
    <w:rsid w:val="0051423E"/>
    <w:rsid w:val="005144C2"/>
    <w:rsid w:val="00515054"/>
    <w:rsid w:val="005165BB"/>
    <w:rsid w:val="005170AA"/>
    <w:rsid w:val="005170DB"/>
    <w:rsid w:val="00517645"/>
    <w:rsid w:val="00520629"/>
    <w:rsid w:val="00521301"/>
    <w:rsid w:val="00522941"/>
    <w:rsid w:val="005237D8"/>
    <w:rsid w:val="005240C6"/>
    <w:rsid w:val="00524B76"/>
    <w:rsid w:val="00524F23"/>
    <w:rsid w:val="005252AA"/>
    <w:rsid w:val="00526451"/>
    <w:rsid w:val="005266ED"/>
    <w:rsid w:val="00526A47"/>
    <w:rsid w:val="00526D2E"/>
    <w:rsid w:val="00531DF6"/>
    <w:rsid w:val="00536EC3"/>
    <w:rsid w:val="00537075"/>
    <w:rsid w:val="00537BA4"/>
    <w:rsid w:val="005404BF"/>
    <w:rsid w:val="00540C55"/>
    <w:rsid w:val="0054384E"/>
    <w:rsid w:val="00544194"/>
    <w:rsid w:val="0054791B"/>
    <w:rsid w:val="005479E8"/>
    <w:rsid w:val="00547B63"/>
    <w:rsid w:val="00547E71"/>
    <w:rsid w:val="00554C75"/>
    <w:rsid w:val="00555958"/>
    <w:rsid w:val="00555EB0"/>
    <w:rsid w:val="00556169"/>
    <w:rsid w:val="0055676D"/>
    <w:rsid w:val="005576CD"/>
    <w:rsid w:val="005603FD"/>
    <w:rsid w:val="00560EE3"/>
    <w:rsid w:val="00561713"/>
    <w:rsid w:val="005627FC"/>
    <w:rsid w:val="00563F9A"/>
    <w:rsid w:val="00564ED9"/>
    <w:rsid w:val="005656C5"/>
    <w:rsid w:val="0056587B"/>
    <w:rsid w:val="005668A7"/>
    <w:rsid w:val="00567F2A"/>
    <w:rsid w:val="0057073E"/>
    <w:rsid w:val="005726FA"/>
    <w:rsid w:val="005739B4"/>
    <w:rsid w:val="0057513B"/>
    <w:rsid w:val="00576C55"/>
    <w:rsid w:val="00577120"/>
    <w:rsid w:val="0057742E"/>
    <w:rsid w:val="0057762B"/>
    <w:rsid w:val="00578DA1"/>
    <w:rsid w:val="005803E5"/>
    <w:rsid w:val="0058230A"/>
    <w:rsid w:val="0058284A"/>
    <w:rsid w:val="00583038"/>
    <w:rsid w:val="005833E7"/>
    <w:rsid w:val="00583747"/>
    <w:rsid w:val="0058383A"/>
    <w:rsid w:val="00584013"/>
    <w:rsid w:val="00584A43"/>
    <w:rsid w:val="00585BFC"/>
    <w:rsid w:val="005869F9"/>
    <w:rsid w:val="0058744E"/>
    <w:rsid w:val="00587C79"/>
    <w:rsid w:val="00587F75"/>
    <w:rsid w:val="005901E6"/>
    <w:rsid w:val="00592A97"/>
    <w:rsid w:val="00592BE6"/>
    <w:rsid w:val="00595035"/>
    <w:rsid w:val="00596EBB"/>
    <w:rsid w:val="00597926"/>
    <w:rsid w:val="005A07E4"/>
    <w:rsid w:val="005A0FF0"/>
    <w:rsid w:val="005A55BD"/>
    <w:rsid w:val="005B02B9"/>
    <w:rsid w:val="005B14A0"/>
    <w:rsid w:val="005B205E"/>
    <w:rsid w:val="005B22D5"/>
    <w:rsid w:val="005B2ADD"/>
    <w:rsid w:val="005B5BEA"/>
    <w:rsid w:val="005B686B"/>
    <w:rsid w:val="005B724D"/>
    <w:rsid w:val="005C1A06"/>
    <w:rsid w:val="005C1E29"/>
    <w:rsid w:val="005C2848"/>
    <w:rsid w:val="005C5A23"/>
    <w:rsid w:val="005C6A73"/>
    <w:rsid w:val="005C6EB9"/>
    <w:rsid w:val="005C7235"/>
    <w:rsid w:val="005D1AC7"/>
    <w:rsid w:val="005D1E6A"/>
    <w:rsid w:val="005D2C7F"/>
    <w:rsid w:val="005D2E4E"/>
    <w:rsid w:val="005D3833"/>
    <w:rsid w:val="005D427E"/>
    <w:rsid w:val="005D43B4"/>
    <w:rsid w:val="005D6FD9"/>
    <w:rsid w:val="005D75FB"/>
    <w:rsid w:val="005E0EEC"/>
    <w:rsid w:val="005E1395"/>
    <w:rsid w:val="005E36FC"/>
    <w:rsid w:val="005E4801"/>
    <w:rsid w:val="005E6BF3"/>
    <w:rsid w:val="005E7795"/>
    <w:rsid w:val="005F1A9B"/>
    <w:rsid w:val="005F24FD"/>
    <w:rsid w:val="005F2ED7"/>
    <w:rsid w:val="005F326F"/>
    <w:rsid w:val="005F38EB"/>
    <w:rsid w:val="005F71FB"/>
    <w:rsid w:val="00600725"/>
    <w:rsid w:val="00601753"/>
    <w:rsid w:val="00602005"/>
    <w:rsid w:val="00602763"/>
    <w:rsid w:val="00602A3E"/>
    <w:rsid w:val="00604514"/>
    <w:rsid w:val="0060710C"/>
    <w:rsid w:val="0060786C"/>
    <w:rsid w:val="0061305E"/>
    <w:rsid w:val="00613E72"/>
    <w:rsid w:val="006144AD"/>
    <w:rsid w:val="00615287"/>
    <w:rsid w:val="00615E1C"/>
    <w:rsid w:val="00615E36"/>
    <w:rsid w:val="00620586"/>
    <w:rsid w:val="00620EAF"/>
    <w:rsid w:val="00621499"/>
    <w:rsid w:val="00622850"/>
    <w:rsid w:val="0062361B"/>
    <w:rsid w:val="00623D91"/>
    <w:rsid w:val="006250C0"/>
    <w:rsid w:val="00626499"/>
    <w:rsid w:val="00626908"/>
    <w:rsid w:val="00626DBE"/>
    <w:rsid w:val="00627679"/>
    <w:rsid w:val="00632E40"/>
    <w:rsid w:val="00632F78"/>
    <w:rsid w:val="00635236"/>
    <w:rsid w:val="00637A11"/>
    <w:rsid w:val="00637EBC"/>
    <w:rsid w:val="00640384"/>
    <w:rsid w:val="00640584"/>
    <w:rsid w:val="0064079B"/>
    <w:rsid w:val="006407E0"/>
    <w:rsid w:val="006409C1"/>
    <w:rsid w:val="00641823"/>
    <w:rsid w:val="00641C63"/>
    <w:rsid w:val="00641F02"/>
    <w:rsid w:val="006425C0"/>
    <w:rsid w:val="00642720"/>
    <w:rsid w:val="00644E66"/>
    <w:rsid w:val="00645222"/>
    <w:rsid w:val="006459FB"/>
    <w:rsid w:val="00647DA8"/>
    <w:rsid w:val="00650251"/>
    <w:rsid w:val="0065059D"/>
    <w:rsid w:val="00651481"/>
    <w:rsid w:val="006530BF"/>
    <w:rsid w:val="00653EE2"/>
    <w:rsid w:val="0066017A"/>
    <w:rsid w:val="00660633"/>
    <w:rsid w:val="00661422"/>
    <w:rsid w:val="00661920"/>
    <w:rsid w:val="00661AA8"/>
    <w:rsid w:val="00663779"/>
    <w:rsid w:val="00664456"/>
    <w:rsid w:val="00664BDF"/>
    <w:rsid w:val="0066556E"/>
    <w:rsid w:val="00665BDE"/>
    <w:rsid w:val="00665BEF"/>
    <w:rsid w:val="0066744C"/>
    <w:rsid w:val="00667629"/>
    <w:rsid w:val="00667BFF"/>
    <w:rsid w:val="006705AE"/>
    <w:rsid w:val="006714F7"/>
    <w:rsid w:val="006717C7"/>
    <w:rsid w:val="00671CE8"/>
    <w:rsid w:val="00672748"/>
    <w:rsid w:val="00672A99"/>
    <w:rsid w:val="00673410"/>
    <w:rsid w:val="00673742"/>
    <w:rsid w:val="00674A50"/>
    <w:rsid w:val="0067519C"/>
    <w:rsid w:val="006752A2"/>
    <w:rsid w:val="006757B4"/>
    <w:rsid w:val="00675B6C"/>
    <w:rsid w:val="006769C1"/>
    <w:rsid w:val="00676DBD"/>
    <w:rsid w:val="0068023E"/>
    <w:rsid w:val="0068042F"/>
    <w:rsid w:val="006832BB"/>
    <w:rsid w:val="00683786"/>
    <w:rsid w:val="00684DA9"/>
    <w:rsid w:val="006874EE"/>
    <w:rsid w:val="00687B5C"/>
    <w:rsid w:val="00687DF1"/>
    <w:rsid w:val="00690144"/>
    <w:rsid w:val="006920DE"/>
    <w:rsid w:val="00692E24"/>
    <w:rsid w:val="0069327D"/>
    <w:rsid w:val="00694CAD"/>
    <w:rsid w:val="006972F6"/>
    <w:rsid w:val="006A0B98"/>
    <w:rsid w:val="006A2B6E"/>
    <w:rsid w:val="006A36BB"/>
    <w:rsid w:val="006A51B8"/>
    <w:rsid w:val="006A52DC"/>
    <w:rsid w:val="006A536F"/>
    <w:rsid w:val="006A7D11"/>
    <w:rsid w:val="006B0699"/>
    <w:rsid w:val="006B1F96"/>
    <w:rsid w:val="006B2403"/>
    <w:rsid w:val="006B346E"/>
    <w:rsid w:val="006B44CA"/>
    <w:rsid w:val="006B62A6"/>
    <w:rsid w:val="006B6CA9"/>
    <w:rsid w:val="006C1140"/>
    <w:rsid w:val="006C2781"/>
    <w:rsid w:val="006C3EDC"/>
    <w:rsid w:val="006C450C"/>
    <w:rsid w:val="006C5138"/>
    <w:rsid w:val="006C5A22"/>
    <w:rsid w:val="006C61E1"/>
    <w:rsid w:val="006C6850"/>
    <w:rsid w:val="006C775A"/>
    <w:rsid w:val="006C7762"/>
    <w:rsid w:val="006D004E"/>
    <w:rsid w:val="006D1CD7"/>
    <w:rsid w:val="006D2058"/>
    <w:rsid w:val="006D3D3A"/>
    <w:rsid w:val="006D5277"/>
    <w:rsid w:val="006D5F9C"/>
    <w:rsid w:val="006D6293"/>
    <w:rsid w:val="006D6653"/>
    <w:rsid w:val="006D6E08"/>
    <w:rsid w:val="006D730D"/>
    <w:rsid w:val="006E04FD"/>
    <w:rsid w:val="006E0A9D"/>
    <w:rsid w:val="006E1487"/>
    <w:rsid w:val="006E27DB"/>
    <w:rsid w:val="006E2E90"/>
    <w:rsid w:val="006E3AA5"/>
    <w:rsid w:val="006E620C"/>
    <w:rsid w:val="006E67AC"/>
    <w:rsid w:val="006E68B1"/>
    <w:rsid w:val="006E72C5"/>
    <w:rsid w:val="006E7377"/>
    <w:rsid w:val="006F04F9"/>
    <w:rsid w:val="006F0719"/>
    <w:rsid w:val="006F1027"/>
    <w:rsid w:val="006F1625"/>
    <w:rsid w:val="006F438B"/>
    <w:rsid w:val="006F484B"/>
    <w:rsid w:val="006F49D8"/>
    <w:rsid w:val="006F5BAC"/>
    <w:rsid w:val="00700692"/>
    <w:rsid w:val="00700E11"/>
    <w:rsid w:val="00701EA4"/>
    <w:rsid w:val="007020E8"/>
    <w:rsid w:val="007024E1"/>
    <w:rsid w:val="00702940"/>
    <w:rsid w:val="00702B2D"/>
    <w:rsid w:val="007033D9"/>
    <w:rsid w:val="00703578"/>
    <w:rsid w:val="00703AE1"/>
    <w:rsid w:val="00704789"/>
    <w:rsid w:val="007055E4"/>
    <w:rsid w:val="00705F4B"/>
    <w:rsid w:val="00706118"/>
    <w:rsid w:val="00706662"/>
    <w:rsid w:val="007067FF"/>
    <w:rsid w:val="00706D68"/>
    <w:rsid w:val="00707237"/>
    <w:rsid w:val="00713019"/>
    <w:rsid w:val="00716544"/>
    <w:rsid w:val="007166EF"/>
    <w:rsid w:val="00720941"/>
    <w:rsid w:val="00721635"/>
    <w:rsid w:val="00722E3E"/>
    <w:rsid w:val="00722F8F"/>
    <w:rsid w:val="00723273"/>
    <w:rsid w:val="007243CA"/>
    <w:rsid w:val="007245BB"/>
    <w:rsid w:val="00727426"/>
    <w:rsid w:val="007303E9"/>
    <w:rsid w:val="007305E9"/>
    <w:rsid w:val="007312CA"/>
    <w:rsid w:val="00731B36"/>
    <w:rsid w:val="00731E8B"/>
    <w:rsid w:val="00732157"/>
    <w:rsid w:val="007338A2"/>
    <w:rsid w:val="0073493D"/>
    <w:rsid w:val="00735EBD"/>
    <w:rsid w:val="00740E6A"/>
    <w:rsid w:val="00741847"/>
    <w:rsid w:val="00743A3A"/>
    <w:rsid w:val="007453A0"/>
    <w:rsid w:val="0074589A"/>
    <w:rsid w:val="00745E02"/>
    <w:rsid w:val="0074706B"/>
    <w:rsid w:val="00751876"/>
    <w:rsid w:val="0075338C"/>
    <w:rsid w:val="0075374C"/>
    <w:rsid w:val="0075422C"/>
    <w:rsid w:val="007555BB"/>
    <w:rsid w:val="00755664"/>
    <w:rsid w:val="00755FB4"/>
    <w:rsid w:val="0075655F"/>
    <w:rsid w:val="00756A6D"/>
    <w:rsid w:val="00757150"/>
    <w:rsid w:val="00757DB1"/>
    <w:rsid w:val="0076037D"/>
    <w:rsid w:val="00763BB1"/>
    <w:rsid w:val="00763F25"/>
    <w:rsid w:val="00763F3A"/>
    <w:rsid w:val="00764DC8"/>
    <w:rsid w:val="00767854"/>
    <w:rsid w:val="00771664"/>
    <w:rsid w:val="00771EA7"/>
    <w:rsid w:val="00772B1A"/>
    <w:rsid w:val="00773187"/>
    <w:rsid w:val="00773722"/>
    <w:rsid w:val="007753DC"/>
    <w:rsid w:val="007753E8"/>
    <w:rsid w:val="00775430"/>
    <w:rsid w:val="007760C5"/>
    <w:rsid w:val="007774AB"/>
    <w:rsid w:val="00780931"/>
    <w:rsid w:val="007809CA"/>
    <w:rsid w:val="00781517"/>
    <w:rsid w:val="00781A83"/>
    <w:rsid w:val="00782340"/>
    <w:rsid w:val="007840D7"/>
    <w:rsid w:val="0078436A"/>
    <w:rsid w:val="00784D3D"/>
    <w:rsid w:val="007856E6"/>
    <w:rsid w:val="0078633A"/>
    <w:rsid w:val="00786421"/>
    <w:rsid w:val="0078683E"/>
    <w:rsid w:val="0078699B"/>
    <w:rsid w:val="007901E0"/>
    <w:rsid w:val="007902FD"/>
    <w:rsid w:val="00790FB8"/>
    <w:rsid w:val="00791744"/>
    <w:rsid w:val="007926E4"/>
    <w:rsid w:val="00794AC4"/>
    <w:rsid w:val="00794E3D"/>
    <w:rsid w:val="0079543D"/>
    <w:rsid w:val="0079580A"/>
    <w:rsid w:val="00795A1F"/>
    <w:rsid w:val="00795D51"/>
    <w:rsid w:val="00796826"/>
    <w:rsid w:val="007A0C24"/>
    <w:rsid w:val="007A2354"/>
    <w:rsid w:val="007A258D"/>
    <w:rsid w:val="007A3B75"/>
    <w:rsid w:val="007A4213"/>
    <w:rsid w:val="007A7B10"/>
    <w:rsid w:val="007A7CE3"/>
    <w:rsid w:val="007B010F"/>
    <w:rsid w:val="007B06EE"/>
    <w:rsid w:val="007B0DF0"/>
    <w:rsid w:val="007B1079"/>
    <w:rsid w:val="007B115C"/>
    <w:rsid w:val="007B13AF"/>
    <w:rsid w:val="007B270B"/>
    <w:rsid w:val="007B2B60"/>
    <w:rsid w:val="007B2E04"/>
    <w:rsid w:val="007B398A"/>
    <w:rsid w:val="007B4943"/>
    <w:rsid w:val="007B5070"/>
    <w:rsid w:val="007B581D"/>
    <w:rsid w:val="007B5A50"/>
    <w:rsid w:val="007B60DA"/>
    <w:rsid w:val="007C30EB"/>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E638B"/>
    <w:rsid w:val="007F1075"/>
    <w:rsid w:val="007F278A"/>
    <w:rsid w:val="007F58C0"/>
    <w:rsid w:val="007F66ED"/>
    <w:rsid w:val="007F7B23"/>
    <w:rsid w:val="007F7B5D"/>
    <w:rsid w:val="00801A1A"/>
    <w:rsid w:val="00802F4B"/>
    <w:rsid w:val="00802F6E"/>
    <w:rsid w:val="00803420"/>
    <w:rsid w:val="008036FD"/>
    <w:rsid w:val="00804107"/>
    <w:rsid w:val="008051FE"/>
    <w:rsid w:val="00805BF2"/>
    <w:rsid w:val="00806969"/>
    <w:rsid w:val="008074A9"/>
    <w:rsid w:val="00807E50"/>
    <w:rsid w:val="00811464"/>
    <w:rsid w:val="00812659"/>
    <w:rsid w:val="00813473"/>
    <w:rsid w:val="008138A7"/>
    <w:rsid w:val="008147CB"/>
    <w:rsid w:val="00815E63"/>
    <w:rsid w:val="008163B2"/>
    <w:rsid w:val="00816420"/>
    <w:rsid w:val="00816430"/>
    <w:rsid w:val="00816A6C"/>
    <w:rsid w:val="00817401"/>
    <w:rsid w:val="0081771A"/>
    <w:rsid w:val="00821F0A"/>
    <w:rsid w:val="00823634"/>
    <w:rsid w:val="00825160"/>
    <w:rsid w:val="008251B4"/>
    <w:rsid w:val="00826D07"/>
    <w:rsid w:val="00827C64"/>
    <w:rsid w:val="00830BC6"/>
    <w:rsid w:val="00830F55"/>
    <w:rsid w:val="00832BE4"/>
    <w:rsid w:val="00832EDC"/>
    <w:rsid w:val="00833C7A"/>
    <w:rsid w:val="00834903"/>
    <w:rsid w:val="008373A1"/>
    <w:rsid w:val="00840430"/>
    <w:rsid w:val="00843549"/>
    <w:rsid w:val="0084442B"/>
    <w:rsid w:val="008448B3"/>
    <w:rsid w:val="00844D74"/>
    <w:rsid w:val="008452DF"/>
    <w:rsid w:val="0084645D"/>
    <w:rsid w:val="0084656B"/>
    <w:rsid w:val="00846706"/>
    <w:rsid w:val="008507B6"/>
    <w:rsid w:val="00850E91"/>
    <w:rsid w:val="00852290"/>
    <w:rsid w:val="00853D57"/>
    <w:rsid w:val="00854BA1"/>
    <w:rsid w:val="008553D4"/>
    <w:rsid w:val="0085659A"/>
    <w:rsid w:val="00857811"/>
    <w:rsid w:val="00857E62"/>
    <w:rsid w:val="0086010D"/>
    <w:rsid w:val="008615BF"/>
    <w:rsid w:val="0086193B"/>
    <w:rsid w:val="008621BD"/>
    <w:rsid w:val="0086355D"/>
    <w:rsid w:val="00863A1C"/>
    <w:rsid w:val="00863A67"/>
    <w:rsid w:val="008644B6"/>
    <w:rsid w:val="008663D0"/>
    <w:rsid w:val="008710C0"/>
    <w:rsid w:val="00871943"/>
    <w:rsid w:val="00871D48"/>
    <w:rsid w:val="0087348F"/>
    <w:rsid w:val="008739AC"/>
    <w:rsid w:val="008747F2"/>
    <w:rsid w:val="00874FFA"/>
    <w:rsid w:val="0087507D"/>
    <w:rsid w:val="0088039F"/>
    <w:rsid w:val="008806F2"/>
    <w:rsid w:val="00880F80"/>
    <w:rsid w:val="008828BD"/>
    <w:rsid w:val="00882F62"/>
    <w:rsid w:val="00883439"/>
    <w:rsid w:val="008869F9"/>
    <w:rsid w:val="008870A3"/>
    <w:rsid w:val="0088795B"/>
    <w:rsid w:val="00890862"/>
    <w:rsid w:val="00890B13"/>
    <w:rsid w:val="008937D5"/>
    <w:rsid w:val="00895D75"/>
    <w:rsid w:val="008961A2"/>
    <w:rsid w:val="00897011"/>
    <w:rsid w:val="00897664"/>
    <w:rsid w:val="008A042D"/>
    <w:rsid w:val="008A0964"/>
    <w:rsid w:val="008A126D"/>
    <w:rsid w:val="008A1DF3"/>
    <w:rsid w:val="008A41B2"/>
    <w:rsid w:val="008A4875"/>
    <w:rsid w:val="008A749F"/>
    <w:rsid w:val="008A77B5"/>
    <w:rsid w:val="008A7D8F"/>
    <w:rsid w:val="008B0274"/>
    <w:rsid w:val="008B0308"/>
    <w:rsid w:val="008B2145"/>
    <w:rsid w:val="008B5DD0"/>
    <w:rsid w:val="008B633B"/>
    <w:rsid w:val="008B7127"/>
    <w:rsid w:val="008C1A8E"/>
    <w:rsid w:val="008C231C"/>
    <w:rsid w:val="008C2B00"/>
    <w:rsid w:val="008C40C2"/>
    <w:rsid w:val="008C53CB"/>
    <w:rsid w:val="008C769C"/>
    <w:rsid w:val="008D0AE6"/>
    <w:rsid w:val="008D1105"/>
    <w:rsid w:val="008D181E"/>
    <w:rsid w:val="008D2264"/>
    <w:rsid w:val="008D45C1"/>
    <w:rsid w:val="008D4A90"/>
    <w:rsid w:val="008D589F"/>
    <w:rsid w:val="008D75FB"/>
    <w:rsid w:val="008E0770"/>
    <w:rsid w:val="008E1170"/>
    <w:rsid w:val="008E15BD"/>
    <w:rsid w:val="008E16E7"/>
    <w:rsid w:val="008E19A7"/>
    <w:rsid w:val="008E1C4F"/>
    <w:rsid w:val="008E219A"/>
    <w:rsid w:val="008E2C54"/>
    <w:rsid w:val="008E67D6"/>
    <w:rsid w:val="008E6C6A"/>
    <w:rsid w:val="008E6CDF"/>
    <w:rsid w:val="008E7662"/>
    <w:rsid w:val="008E79FB"/>
    <w:rsid w:val="008F11F4"/>
    <w:rsid w:val="008F2E1D"/>
    <w:rsid w:val="008F4998"/>
    <w:rsid w:val="008F4A79"/>
    <w:rsid w:val="008F4C97"/>
    <w:rsid w:val="008F5AAF"/>
    <w:rsid w:val="008F5AE7"/>
    <w:rsid w:val="008F66B2"/>
    <w:rsid w:val="008F7BC7"/>
    <w:rsid w:val="009018BB"/>
    <w:rsid w:val="00901FED"/>
    <w:rsid w:val="00903853"/>
    <w:rsid w:val="009045D3"/>
    <w:rsid w:val="00904DA6"/>
    <w:rsid w:val="00906148"/>
    <w:rsid w:val="00906618"/>
    <w:rsid w:val="00910F5F"/>
    <w:rsid w:val="00911685"/>
    <w:rsid w:val="00911A2B"/>
    <w:rsid w:val="00912AD6"/>
    <w:rsid w:val="00914C16"/>
    <w:rsid w:val="0091549F"/>
    <w:rsid w:val="00917D44"/>
    <w:rsid w:val="00921F09"/>
    <w:rsid w:val="009238BB"/>
    <w:rsid w:val="009325D0"/>
    <w:rsid w:val="00935968"/>
    <w:rsid w:val="00935FB2"/>
    <w:rsid w:val="00936A45"/>
    <w:rsid w:val="00937042"/>
    <w:rsid w:val="00944E19"/>
    <w:rsid w:val="0094668E"/>
    <w:rsid w:val="00946698"/>
    <w:rsid w:val="00946963"/>
    <w:rsid w:val="00947C34"/>
    <w:rsid w:val="00952792"/>
    <w:rsid w:val="0095369E"/>
    <w:rsid w:val="009539EF"/>
    <w:rsid w:val="00954645"/>
    <w:rsid w:val="00955881"/>
    <w:rsid w:val="00955B11"/>
    <w:rsid w:val="00955F50"/>
    <w:rsid w:val="009576D4"/>
    <w:rsid w:val="00960F42"/>
    <w:rsid w:val="0096246D"/>
    <w:rsid w:val="00964D34"/>
    <w:rsid w:val="009658A5"/>
    <w:rsid w:val="00966C7B"/>
    <w:rsid w:val="00966EF7"/>
    <w:rsid w:val="00966F5B"/>
    <w:rsid w:val="00972CB0"/>
    <w:rsid w:val="009738A1"/>
    <w:rsid w:val="00973B19"/>
    <w:rsid w:val="00974566"/>
    <w:rsid w:val="00974BE7"/>
    <w:rsid w:val="009755EA"/>
    <w:rsid w:val="009759B8"/>
    <w:rsid w:val="00976638"/>
    <w:rsid w:val="00976662"/>
    <w:rsid w:val="00977467"/>
    <w:rsid w:val="009774B1"/>
    <w:rsid w:val="00977A04"/>
    <w:rsid w:val="00982007"/>
    <w:rsid w:val="009826A1"/>
    <w:rsid w:val="00983AB4"/>
    <w:rsid w:val="00983B28"/>
    <w:rsid w:val="0098580C"/>
    <w:rsid w:val="00990F3A"/>
    <w:rsid w:val="0099100D"/>
    <w:rsid w:val="0099424B"/>
    <w:rsid w:val="0099777B"/>
    <w:rsid w:val="009A0743"/>
    <w:rsid w:val="009A3301"/>
    <w:rsid w:val="009A3F64"/>
    <w:rsid w:val="009A7D18"/>
    <w:rsid w:val="009B0127"/>
    <w:rsid w:val="009B1016"/>
    <w:rsid w:val="009B1FA0"/>
    <w:rsid w:val="009B45D2"/>
    <w:rsid w:val="009B5546"/>
    <w:rsid w:val="009B7A47"/>
    <w:rsid w:val="009C08EE"/>
    <w:rsid w:val="009C152B"/>
    <w:rsid w:val="009C201A"/>
    <w:rsid w:val="009C28EA"/>
    <w:rsid w:val="009C2911"/>
    <w:rsid w:val="009C2A40"/>
    <w:rsid w:val="009C39A9"/>
    <w:rsid w:val="009C4B6F"/>
    <w:rsid w:val="009D274E"/>
    <w:rsid w:val="009D3AFA"/>
    <w:rsid w:val="009D3B5A"/>
    <w:rsid w:val="009D5B77"/>
    <w:rsid w:val="009D5C5C"/>
    <w:rsid w:val="009D6042"/>
    <w:rsid w:val="009D7D3C"/>
    <w:rsid w:val="009D7EBE"/>
    <w:rsid w:val="009E08E3"/>
    <w:rsid w:val="009E1642"/>
    <w:rsid w:val="009E2E04"/>
    <w:rsid w:val="009E478E"/>
    <w:rsid w:val="009E557E"/>
    <w:rsid w:val="009E59DD"/>
    <w:rsid w:val="009E5E52"/>
    <w:rsid w:val="009E74CD"/>
    <w:rsid w:val="009E7CDE"/>
    <w:rsid w:val="009F0874"/>
    <w:rsid w:val="009F1971"/>
    <w:rsid w:val="009F2761"/>
    <w:rsid w:val="009F28A3"/>
    <w:rsid w:val="009F2BBF"/>
    <w:rsid w:val="009F2C6C"/>
    <w:rsid w:val="009F30D5"/>
    <w:rsid w:val="009F46B3"/>
    <w:rsid w:val="009F57D1"/>
    <w:rsid w:val="00A029C1"/>
    <w:rsid w:val="00A04051"/>
    <w:rsid w:val="00A04217"/>
    <w:rsid w:val="00A0423F"/>
    <w:rsid w:val="00A04649"/>
    <w:rsid w:val="00A054EE"/>
    <w:rsid w:val="00A06031"/>
    <w:rsid w:val="00A07EA7"/>
    <w:rsid w:val="00A07F86"/>
    <w:rsid w:val="00A10270"/>
    <w:rsid w:val="00A11F66"/>
    <w:rsid w:val="00A150A0"/>
    <w:rsid w:val="00A1594A"/>
    <w:rsid w:val="00A15F6A"/>
    <w:rsid w:val="00A160B6"/>
    <w:rsid w:val="00A162C6"/>
    <w:rsid w:val="00A1745F"/>
    <w:rsid w:val="00A20EDD"/>
    <w:rsid w:val="00A21632"/>
    <w:rsid w:val="00A2255C"/>
    <w:rsid w:val="00A227AF"/>
    <w:rsid w:val="00A25397"/>
    <w:rsid w:val="00A25752"/>
    <w:rsid w:val="00A300B8"/>
    <w:rsid w:val="00A3054C"/>
    <w:rsid w:val="00A30635"/>
    <w:rsid w:val="00A33058"/>
    <w:rsid w:val="00A3376F"/>
    <w:rsid w:val="00A337DC"/>
    <w:rsid w:val="00A3416F"/>
    <w:rsid w:val="00A35A24"/>
    <w:rsid w:val="00A37A95"/>
    <w:rsid w:val="00A40002"/>
    <w:rsid w:val="00A40BDB"/>
    <w:rsid w:val="00A41868"/>
    <w:rsid w:val="00A4292A"/>
    <w:rsid w:val="00A43AF6"/>
    <w:rsid w:val="00A4464E"/>
    <w:rsid w:val="00A45494"/>
    <w:rsid w:val="00A454BA"/>
    <w:rsid w:val="00A45D98"/>
    <w:rsid w:val="00A474ED"/>
    <w:rsid w:val="00A50A28"/>
    <w:rsid w:val="00A51939"/>
    <w:rsid w:val="00A51970"/>
    <w:rsid w:val="00A521D2"/>
    <w:rsid w:val="00A522C9"/>
    <w:rsid w:val="00A53B97"/>
    <w:rsid w:val="00A544A6"/>
    <w:rsid w:val="00A546D0"/>
    <w:rsid w:val="00A555EA"/>
    <w:rsid w:val="00A567BA"/>
    <w:rsid w:val="00A56CA0"/>
    <w:rsid w:val="00A571C1"/>
    <w:rsid w:val="00A60551"/>
    <w:rsid w:val="00A609B5"/>
    <w:rsid w:val="00A6105A"/>
    <w:rsid w:val="00A6265F"/>
    <w:rsid w:val="00A62EBB"/>
    <w:rsid w:val="00A63AA1"/>
    <w:rsid w:val="00A63F3D"/>
    <w:rsid w:val="00A640D7"/>
    <w:rsid w:val="00A64276"/>
    <w:rsid w:val="00A64856"/>
    <w:rsid w:val="00A64A8D"/>
    <w:rsid w:val="00A652B9"/>
    <w:rsid w:val="00A6536E"/>
    <w:rsid w:val="00A656F4"/>
    <w:rsid w:val="00A6607B"/>
    <w:rsid w:val="00A67744"/>
    <w:rsid w:val="00A700C0"/>
    <w:rsid w:val="00A70B65"/>
    <w:rsid w:val="00A71B7F"/>
    <w:rsid w:val="00A7223E"/>
    <w:rsid w:val="00A73FFB"/>
    <w:rsid w:val="00A76D50"/>
    <w:rsid w:val="00A77586"/>
    <w:rsid w:val="00A777A3"/>
    <w:rsid w:val="00A803D4"/>
    <w:rsid w:val="00A806BD"/>
    <w:rsid w:val="00A81D9C"/>
    <w:rsid w:val="00A8327E"/>
    <w:rsid w:val="00A83395"/>
    <w:rsid w:val="00A83812"/>
    <w:rsid w:val="00A838D1"/>
    <w:rsid w:val="00A84EFF"/>
    <w:rsid w:val="00A851BF"/>
    <w:rsid w:val="00A85302"/>
    <w:rsid w:val="00A853B8"/>
    <w:rsid w:val="00A875E1"/>
    <w:rsid w:val="00A918FB"/>
    <w:rsid w:val="00A9292A"/>
    <w:rsid w:val="00A93F1A"/>
    <w:rsid w:val="00A95A79"/>
    <w:rsid w:val="00A95C0C"/>
    <w:rsid w:val="00A95CD2"/>
    <w:rsid w:val="00A974A8"/>
    <w:rsid w:val="00A978F0"/>
    <w:rsid w:val="00AA0A2A"/>
    <w:rsid w:val="00AA1B94"/>
    <w:rsid w:val="00AA2241"/>
    <w:rsid w:val="00AA4986"/>
    <w:rsid w:val="00AA63A6"/>
    <w:rsid w:val="00AA7294"/>
    <w:rsid w:val="00AB084D"/>
    <w:rsid w:val="00AB0ACF"/>
    <w:rsid w:val="00AB262B"/>
    <w:rsid w:val="00AB348A"/>
    <w:rsid w:val="00AB4D6C"/>
    <w:rsid w:val="00AB6DC0"/>
    <w:rsid w:val="00AB7399"/>
    <w:rsid w:val="00AB7A89"/>
    <w:rsid w:val="00AC1274"/>
    <w:rsid w:val="00AC150A"/>
    <w:rsid w:val="00AC1E02"/>
    <w:rsid w:val="00AC210B"/>
    <w:rsid w:val="00AC39AE"/>
    <w:rsid w:val="00AC4FB8"/>
    <w:rsid w:val="00AC5A63"/>
    <w:rsid w:val="00AC7F7F"/>
    <w:rsid w:val="00AD0F65"/>
    <w:rsid w:val="00AD13B9"/>
    <w:rsid w:val="00AD18C1"/>
    <w:rsid w:val="00AD3219"/>
    <w:rsid w:val="00AD32C4"/>
    <w:rsid w:val="00AD3A77"/>
    <w:rsid w:val="00AD49C4"/>
    <w:rsid w:val="00AD5DC3"/>
    <w:rsid w:val="00AD62C5"/>
    <w:rsid w:val="00AD6459"/>
    <w:rsid w:val="00AD772D"/>
    <w:rsid w:val="00AD7E47"/>
    <w:rsid w:val="00AE0DD5"/>
    <w:rsid w:val="00AE149C"/>
    <w:rsid w:val="00AE1E15"/>
    <w:rsid w:val="00AE2E32"/>
    <w:rsid w:val="00AE3743"/>
    <w:rsid w:val="00AE4B5F"/>
    <w:rsid w:val="00AE4ED2"/>
    <w:rsid w:val="00AF0093"/>
    <w:rsid w:val="00AF056B"/>
    <w:rsid w:val="00AF2097"/>
    <w:rsid w:val="00AF21FC"/>
    <w:rsid w:val="00AF29F4"/>
    <w:rsid w:val="00AF3506"/>
    <w:rsid w:val="00AF4146"/>
    <w:rsid w:val="00AF7982"/>
    <w:rsid w:val="00AF7FA8"/>
    <w:rsid w:val="00B00619"/>
    <w:rsid w:val="00B00E49"/>
    <w:rsid w:val="00B00EC9"/>
    <w:rsid w:val="00B02CB3"/>
    <w:rsid w:val="00B02F3B"/>
    <w:rsid w:val="00B0544B"/>
    <w:rsid w:val="00B070D4"/>
    <w:rsid w:val="00B114DE"/>
    <w:rsid w:val="00B13894"/>
    <w:rsid w:val="00B14400"/>
    <w:rsid w:val="00B14517"/>
    <w:rsid w:val="00B14A06"/>
    <w:rsid w:val="00B1671C"/>
    <w:rsid w:val="00B202D3"/>
    <w:rsid w:val="00B20637"/>
    <w:rsid w:val="00B20A6E"/>
    <w:rsid w:val="00B22102"/>
    <w:rsid w:val="00B257EA"/>
    <w:rsid w:val="00B25AF0"/>
    <w:rsid w:val="00B2650B"/>
    <w:rsid w:val="00B2660D"/>
    <w:rsid w:val="00B278F0"/>
    <w:rsid w:val="00B27D69"/>
    <w:rsid w:val="00B310F7"/>
    <w:rsid w:val="00B318B5"/>
    <w:rsid w:val="00B318D2"/>
    <w:rsid w:val="00B32250"/>
    <w:rsid w:val="00B32AB5"/>
    <w:rsid w:val="00B34579"/>
    <w:rsid w:val="00B34891"/>
    <w:rsid w:val="00B34D27"/>
    <w:rsid w:val="00B35EC6"/>
    <w:rsid w:val="00B374AA"/>
    <w:rsid w:val="00B40310"/>
    <w:rsid w:val="00B40F3F"/>
    <w:rsid w:val="00B41D01"/>
    <w:rsid w:val="00B427D5"/>
    <w:rsid w:val="00B4413A"/>
    <w:rsid w:val="00B44403"/>
    <w:rsid w:val="00B450C7"/>
    <w:rsid w:val="00B452CF"/>
    <w:rsid w:val="00B4567C"/>
    <w:rsid w:val="00B46C63"/>
    <w:rsid w:val="00B472EA"/>
    <w:rsid w:val="00B476C3"/>
    <w:rsid w:val="00B50DE2"/>
    <w:rsid w:val="00B5152C"/>
    <w:rsid w:val="00B54F50"/>
    <w:rsid w:val="00B5581C"/>
    <w:rsid w:val="00B56554"/>
    <w:rsid w:val="00B56B41"/>
    <w:rsid w:val="00B5715C"/>
    <w:rsid w:val="00B6548B"/>
    <w:rsid w:val="00B665ED"/>
    <w:rsid w:val="00B701E1"/>
    <w:rsid w:val="00B71A4B"/>
    <w:rsid w:val="00B71F5F"/>
    <w:rsid w:val="00B724DC"/>
    <w:rsid w:val="00B76710"/>
    <w:rsid w:val="00B77065"/>
    <w:rsid w:val="00B80011"/>
    <w:rsid w:val="00B81ECD"/>
    <w:rsid w:val="00B82266"/>
    <w:rsid w:val="00B83E86"/>
    <w:rsid w:val="00B861CF"/>
    <w:rsid w:val="00B865E2"/>
    <w:rsid w:val="00B86BEB"/>
    <w:rsid w:val="00B87828"/>
    <w:rsid w:val="00B90C1E"/>
    <w:rsid w:val="00B9236F"/>
    <w:rsid w:val="00B92377"/>
    <w:rsid w:val="00B92C49"/>
    <w:rsid w:val="00B9437D"/>
    <w:rsid w:val="00B949C9"/>
    <w:rsid w:val="00B94FEE"/>
    <w:rsid w:val="00B96050"/>
    <w:rsid w:val="00B97C75"/>
    <w:rsid w:val="00BA2409"/>
    <w:rsid w:val="00BA3E0D"/>
    <w:rsid w:val="00BA4B36"/>
    <w:rsid w:val="00BA5D53"/>
    <w:rsid w:val="00BA76E6"/>
    <w:rsid w:val="00BB08E8"/>
    <w:rsid w:val="00BB1F97"/>
    <w:rsid w:val="00BB280C"/>
    <w:rsid w:val="00BB5F56"/>
    <w:rsid w:val="00BB6941"/>
    <w:rsid w:val="00BB73D1"/>
    <w:rsid w:val="00BB7516"/>
    <w:rsid w:val="00BC11E9"/>
    <w:rsid w:val="00BC2E8B"/>
    <w:rsid w:val="00BC3449"/>
    <w:rsid w:val="00BC3962"/>
    <w:rsid w:val="00BC4618"/>
    <w:rsid w:val="00BC61E1"/>
    <w:rsid w:val="00BC708F"/>
    <w:rsid w:val="00BD0676"/>
    <w:rsid w:val="00BD17E9"/>
    <w:rsid w:val="00BD2489"/>
    <w:rsid w:val="00BD294E"/>
    <w:rsid w:val="00BD47FB"/>
    <w:rsid w:val="00BD485D"/>
    <w:rsid w:val="00BD4A89"/>
    <w:rsid w:val="00BD55C2"/>
    <w:rsid w:val="00BD567A"/>
    <w:rsid w:val="00BD69BE"/>
    <w:rsid w:val="00BD7ABC"/>
    <w:rsid w:val="00BE2195"/>
    <w:rsid w:val="00BE2A1D"/>
    <w:rsid w:val="00BE2FDE"/>
    <w:rsid w:val="00BE43FD"/>
    <w:rsid w:val="00BE5544"/>
    <w:rsid w:val="00BE6B64"/>
    <w:rsid w:val="00BF0F66"/>
    <w:rsid w:val="00BF1408"/>
    <w:rsid w:val="00BF16BC"/>
    <w:rsid w:val="00BF1C48"/>
    <w:rsid w:val="00BF2F4C"/>
    <w:rsid w:val="00BF359E"/>
    <w:rsid w:val="00BF393D"/>
    <w:rsid w:val="00BF5C23"/>
    <w:rsid w:val="00BF642F"/>
    <w:rsid w:val="00BF6489"/>
    <w:rsid w:val="00BF64FD"/>
    <w:rsid w:val="00C02CA2"/>
    <w:rsid w:val="00C02DB3"/>
    <w:rsid w:val="00C03C79"/>
    <w:rsid w:val="00C04AC0"/>
    <w:rsid w:val="00C050B5"/>
    <w:rsid w:val="00C05BBB"/>
    <w:rsid w:val="00C11E79"/>
    <w:rsid w:val="00C12460"/>
    <w:rsid w:val="00C126ED"/>
    <w:rsid w:val="00C14273"/>
    <w:rsid w:val="00C16129"/>
    <w:rsid w:val="00C1777A"/>
    <w:rsid w:val="00C205F1"/>
    <w:rsid w:val="00C20CCC"/>
    <w:rsid w:val="00C21246"/>
    <w:rsid w:val="00C222FD"/>
    <w:rsid w:val="00C2231C"/>
    <w:rsid w:val="00C2381F"/>
    <w:rsid w:val="00C25B30"/>
    <w:rsid w:val="00C31A2B"/>
    <w:rsid w:val="00C31A93"/>
    <w:rsid w:val="00C31E0E"/>
    <w:rsid w:val="00C31F70"/>
    <w:rsid w:val="00C32D7E"/>
    <w:rsid w:val="00C32EBD"/>
    <w:rsid w:val="00C330DC"/>
    <w:rsid w:val="00C33260"/>
    <w:rsid w:val="00C33AE4"/>
    <w:rsid w:val="00C33B9C"/>
    <w:rsid w:val="00C342DD"/>
    <w:rsid w:val="00C34AFA"/>
    <w:rsid w:val="00C35E9D"/>
    <w:rsid w:val="00C36549"/>
    <w:rsid w:val="00C36C49"/>
    <w:rsid w:val="00C36FA9"/>
    <w:rsid w:val="00C37049"/>
    <w:rsid w:val="00C40D23"/>
    <w:rsid w:val="00C41713"/>
    <w:rsid w:val="00C4230A"/>
    <w:rsid w:val="00C42889"/>
    <w:rsid w:val="00C43A14"/>
    <w:rsid w:val="00C4409D"/>
    <w:rsid w:val="00C45287"/>
    <w:rsid w:val="00C459E7"/>
    <w:rsid w:val="00C4677F"/>
    <w:rsid w:val="00C472FE"/>
    <w:rsid w:val="00C5036C"/>
    <w:rsid w:val="00C505B2"/>
    <w:rsid w:val="00C50B0F"/>
    <w:rsid w:val="00C51965"/>
    <w:rsid w:val="00C53AAD"/>
    <w:rsid w:val="00C53CBC"/>
    <w:rsid w:val="00C53D38"/>
    <w:rsid w:val="00C56C76"/>
    <w:rsid w:val="00C60170"/>
    <w:rsid w:val="00C61120"/>
    <w:rsid w:val="00C61AE2"/>
    <w:rsid w:val="00C61D2D"/>
    <w:rsid w:val="00C6265D"/>
    <w:rsid w:val="00C63169"/>
    <w:rsid w:val="00C65933"/>
    <w:rsid w:val="00C65BF6"/>
    <w:rsid w:val="00C65C17"/>
    <w:rsid w:val="00C70CFB"/>
    <w:rsid w:val="00C72585"/>
    <w:rsid w:val="00C73B5F"/>
    <w:rsid w:val="00C74453"/>
    <w:rsid w:val="00C747BC"/>
    <w:rsid w:val="00C74909"/>
    <w:rsid w:val="00C7514F"/>
    <w:rsid w:val="00C75F10"/>
    <w:rsid w:val="00C7602B"/>
    <w:rsid w:val="00C76B47"/>
    <w:rsid w:val="00C81DF3"/>
    <w:rsid w:val="00C81F4A"/>
    <w:rsid w:val="00C82ABC"/>
    <w:rsid w:val="00C82CC7"/>
    <w:rsid w:val="00C82D7E"/>
    <w:rsid w:val="00C84003"/>
    <w:rsid w:val="00C8401A"/>
    <w:rsid w:val="00C84CB8"/>
    <w:rsid w:val="00C85656"/>
    <w:rsid w:val="00C8789F"/>
    <w:rsid w:val="00C87E29"/>
    <w:rsid w:val="00C90747"/>
    <w:rsid w:val="00C92146"/>
    <w:rsid w:val="00C93004"/>
    <w:rsid w:val="00C9396E"/>
    <w:rsid w:val="00C95688"/>
    <w:rsid w:val="00C97DDF"/>
    <w:rsid w:val="00CA00A1"/>
    <w:rsid w:val="00CA141D"/>
    <w:rsid w:val="00CA1645"/>
    <w:rsid w:val="00CA24B2"/>
    <w:rsid w:val="00CA313E"/>
    <w:rsid w:val="00CA4F1F"/>
    <w:rsid w:val="00CA5699"/>
    <w:rsid w:val="00CA56B4"/>
    <w:rsid w:val="00CA6247"/>
    <w:rsid w:val="00CA6FB4"/>
    <w:rsid w:val="00CB1092"/>
    <w:rsid w:val="00CB1854"/>
    <w:rsid w:val="00CB2A54"/>
    <w:rsid w:val="00CB317D"/>
    <w:rsid w:val="00CB7AF1"/>
    <w:rsid w:val="00CC0DB7"/>
    <w:rsid w:val="00CC2C9D"/>
    <w:rsid w:val="00CC2D9A"/>
    <w:rsid w:val="00CC3231"/>
    <w:rsid w:val="00CC4195"/>
    <w:rsid w:val="00CC55D2"/>
    <w:rsid w:val="00CC56E9"/>
    <w:rsid w:val="00CC7B06"/>
    <w:rsid w:val="00CD39E1"/>
    <w:rsid w:val="00CD478E"/>
    <w:rsid w:val="00CD523B"/>
    <w:rsid w:val="00CD540A"/>
    <w:rsid w:val="00CD672A"/>
    <w:rsid w:val="00CD7495"/>
    <w:rsid w:val="00CE0E1B"/>
    <w:rsid w:val="00CE1432"/>
    <w:rsid w:val="00CE23F3"/>
    <w:rsid w:val="00CE28A2"/>
    <w:rsid w:val="00CE2B22"/>
    <w:rsid w:val="00CE3305"/>
    <w:rsid w:val="00CE4674"/>
    <w:rsid w:val="00CE5E8D"/>
    <w:rsid w:val="00CE6ED2"/>
    <w:rsid w:val="00CE7214"/>
    <w:rsid w:val="00CF0736"/>
    <w:rsid w:val="00CF0FD8"/>
    <w:rsid w:val="00CF1182"/>
    <w:rsid w:val="00CF26CD"/>
    <w:rsid w:val="00CF28D4"/>
    <w:rsid w:val="00CF4715"/>
    <w:rsid w:val="00CF4C71"/>
    <w:rsid w:val="00CF4D13"/>
    <w:rsid w:val="00CF5BD8"/>
    <w:rsid w:val="00CF699F"/>
    <w:rsid w:val="00CF6D36"/>
    <w:rsid w:val="00CF71CE"/>
    <w:rsid w:val="00CF722F"/>
    <w:rsid w:val="00D00A3C"/>
    <w:rsid w:val="00D01CD3"/>
    <w:rsid w:val="00D021B1"/>
    <w:rsid w:val="00D0390C"/>
    <w:rsid w:val="00D03DF8"/>
    <w:rsid w:val="00D0452B"/>
    <w:rsid w:val="00D04E31"/>
    <w:rsid w:val="00D066C8"/>
    <w:rsid w:val="00D06AB6"/>
    <w:rsid w:val="00D06B19"/>
    <w:rsid w:val="00D07CBC"/>
    <w:rsid w:val="00D07CCC"/>
    <w:rsid w:val="00D1394B"/>
    <w:rsid w:val="00D13E6D"/>
    <w:rsid w:val="00D14F8D"/>
    <w:rsid w:val="00D163D3"/>
    <w:rsid w:val="00D16E10"/>
    <w:rsid w:val="00D17AC3"/>
    <w:rsid w:val="00D17B25"/>
    <w:rsid w:val="00D17C26"/>
    <w:rsid w:val="00D20551"/>
    <w:rsid w:val="00D2080F"/>
    <w:rsid w:val="00D20B22"/>
    <w:rsid w:val="00D22072"/>
    <w:rsid w:val="00D22111"/>
    <w:rsid w:val="00D222F5"/>
    <w:rsid w:val="00D227A4"/>
    <w:rsid w:val="00D2563C"/>
    <w:rsid w:val="00D25963"/>
    <w:rsid w:val="00D27A84"/>
    <w:rsid w:val="00D27F75"/>
    <w:rsid w:val="00D3038B"/>
    <w:rsid w:val="00D30A1F"/>
    <w:rsid w:val="00D31F39"/>
    <w:rsid w:val="00D32294"/>
    <w:rsid w:val="00D33D67"/>
    <w:rsid w:val="00D34787"/>
    <w:rsid w:val="00D3481A"/>
    <w:rsid w:val="00D35CCE"/>
    <w:rsid w:val="00D36443"/>
    <w:rsid w:val="00D41BD6"/>
    <w:rsid w:val="00D420BF"/>
    <w:rsid w:val="00D42260"/>
    <w:rsid w:val="00D424CA"/>
    <w:rsid w:val="00D42ABB"/>
    <w:rsid w:val="00D43B6C"/>
    <w:rsid w:val="00D43D62"/>
    <w:rsid w:val="00D450B9"/>
    <w:rsid w:val="00D45C7D"/>
    <w:rsid w:val="00D46CF0"/>
    <w:rsid w:val="00D47C61"/>
    <w:rsid w:val="00D505C3"/>
    <w:rsid w:val="00D51C69"/>
    <w:rsid w:val="00D5274E"/>
    <w:rsid w:val="00D52D43"/>
    <w:rsid w:val="00D54BA9"/>
    <w:rsid w:val="00D62571"/>
    <w:rsid w:val="00D634B6"/>
    <w:rsid w:val="00D652FC"/>
    <w:rsid w:val="00D65C37"/>
    <w:rsid w:val="00D67090"/>
    <w:rsid w:val="00D67A55"/>
    <w:rsid w:val="00D70CA9"/>
    <w:rsid w:val="00D71FC2"/>
    <w:rsid w:val="00D728B7"/>
    <w:rsid w:val="00D73DAC"/>
    <w:rsid w:val="00D74D07"/>
    <w:rsid w:val="00D800FA"/>
    <w:rsid w:val="00D83BA1"/>
    <w:rsid w:val="00D83CDB"/>
    <w:rsid w:val="00D8433D"/>
    <w:rsid w:val="00D84444"/>
    <w:rsid w:val="00D849B8"/>
    <w:rsid w:val="00D8577E"/>
    <w:rsid w:val="00D85C55"/>
    <w:rsid w:val="00D8660C"/>
    <w:rsid w:val="00D86DF6"/>
    <w:rsid w:val="00D87701"/>
    <w:rsid w:val="00D87B9C"/>
    <w:rsid w:val="00D90D62"/>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A710A"/>
    <w:rsid w:val="00DB051A"/>
    <w:rsid w:val="00DB1C65"/>
    <w:rsid w:val="00DB2D57"/>
    <w:rsid w:val="00DB31CE"/>
    <w:rsid w:val="00DB5156"/>
    <w:rsid w:val="00DB5510"/>
    <w:rsid w:val="00DB5BD9"/>
    <w:rsid w:val="00DB6C1C"/>
    <w:rsid w:val="00DB6D9C"/>
    <w:rsid w:val="00DB7E43"/>
    <w:rsid w:val="00DC21EB"/>
    <w:rsid w:val="00DC36BF"/>
    <w:rsid w:val="00DC423B"/>
    <w:rsid w:val="00DC54DD"/>
    <w:rsid w:val="00DC5CBB"/>
    <w:rsid w:val="00DC6464"/>
    <w:rsid w:val="00DC70A2"/>
    <w:rsid w:val="00DC751F"/>
    <w:rsid w:val="00DD0E90"/>
    <w:rsid w:val="00DD1544"/>
    <w:rsid w:val="00DD19C7"/>
    <w:rsid w:val="00DD1D4D"/>
    <w:rsid w:val="00DD640B"/>
    <w:rsid w:val="00DD6D23"/>
    <w:rsid w:val="00DD7339"/>
    <w:rsid w:val="00DE1594"/>
    <w:rsid w:val="00DE32F8"/>
    <w:rsid w:val="00DE4C12"/>
    <w:rsid w:val="00DE4EF5"/>
    <w:rsid w:val="00DF04C1"/>
    <w:rsid w:val="00DF04E6"/>
    <w:rsid w:val="00DF1351"/>
    <w:rsid w:val="00DF1B56"/>
    <w:rsid w:val="00DF1FC7"/>
    <w:rsid w:val="00DF4B58"/>
    <w:rsid w:val="00DF4E9B"/>
    <w:rsid w:val="00DF528E"/>
    <w:rsid w:val="00DF7626"/>
    <w:rsid w:val="00E00F68"/>
    <w:rsid w:val="00E01324"/>
    <w:rsid w:val="00E02024"/>
    <w:rsid w:val="00E02252"/>
    <w:rsid w:val="00E0250D"/>
    <w:rsid w:val="00E02F87"/>
    <w:rsid w:val="00E03E1D"/>
    <w:rsid w:val="00E04C00"/>
    <w:rsid w:val="00E06A88"/>
    <w:rsid w:val="00E079B0"/>
    <w:rsid w:val="00E10CF8"/>
    <w:rsid w:val="00E11D66"/>
    <w:rsid w:val="00E12800"/>
    <w:rsid w:val="00E12F50"/>
    <w:rsid w:val="00E13117"/>
    <w:rsid w:val="00E1311C"/>
    <w:rsid w:val="00E13356"/>
    <w:rsid w:val="00E135C7"/>
    <w:rsid w:val="00E167DE"/>
    <w:rsid w:val="00E17096"/>
    <w:rsid w:val="00E221FD"/>
    <w:rsid w:val="00E22C3F"/>
    <w:rsid w:val="00E23CE1"/>
    <w:rsid w:val="00E26499"/>
    <w:rsid w:val="00E27A74"/>
    <w:rsid w:val="00E27B33"/>
    <w:rsid w:val="00E27E3B"/>
    <w:rsid w:val="00E2A974"/>
    <w:rsid w:val="00E3055A"/>
    <w:rsid w:val="00E307A2"/>
    <w:rsid w:val="00E30D2F"/>
    <w:rsid w:val="00E30F14"/>
    <w:rsid w:val="00E310C1"/>
    <w:rsid w:val="00E3147C"/>
    <w:rsid w:val="00E32E18"/>
    <w:rsid w:val="00E33D88"/>
    <w:rsid w:val="00E34927"/>
    <w:rsid w:val="00E352DF"/>
    <w:rsid w:val="00E40DCE"/>
    <w:rsid w:val="00E4304A"/>
    <w:rsid w:val="00E43289"/>
    <w:rsid w:val="00E432A2"/>
    <w:rsid w:val="00E43DC8"/>
    <w:rsid w:val="00E4538E"/>
    <w:rsid w:val="00E45FBC"/>
    <w:rsid w:val="00E46150"/>
    <w:rsid w:val="00E462B0"/>
    <w:rsid w:val="00E46970"/>
    <w:rsid w:val="00E46E42"/>
    <w:rsid w:val="00E47C70"/>
    <w:rsid w:val="00E47C8C"/>
    <w:rsid w:val="00E50D94"/>
    <w:rsid w:val="00E514C7"/>
    <w:rsid w:val="00E51E8B"/>
    <w:rsid w:val="00E55F1E"/>
    <w:rsid w:val="00E571D9"/>
    <w:rsid w:val="00E60015"/>
    <w:rsid w:val="00E60BB7"/>
    <w:rsid w:val="00E63C92"/>
    <w:rsid w:val="00E63E28"/>
    <w:rsid w:val="00E650E6"/>
    <w:rsid w:val="00E65D10"/>
    <w:rsid w:val="00E6629A"/>
    <w:rsid w:val="00E722DA"/>
    <w:rsid w:val="00E72653"/>
    <w:rsid w:val="00E72B7E"/>
    <w:rsid w:val="00E7442D"/>
    <w:rsid w:val="00E75FA0"/>
    <w:rsid w:val="00E761D4"/>
    <w:rsid w:val="00E77729"/>
    <w:rsid w:val="00E80559"/>
    <w:rsid w:val="00E80F65"/>
    <w:rsid w:val="00E819FB"/>
    <w:rsid w:val="00E81C1B"/>
    <w:rsid w:val="00E81C33"/>
    <w:rsid w:val="00E82897"/>
    <w:rsid w:val="00E840D7"/>
    <w:rsid w:val="00E84F69"/>
    <w:rsid w:val="00E853F8"/>
    <w:rsid w:val="00E85AD5"/>
    <w:rsid w:val="00E86D9C"/>
    <w:rsid w:val="00E870C6"/>
    <w:rsid w:val="00E906B1"/>
    <w:rsid w:val="00E9328E"/>
    <w:rsid w:val="00E93A5F"/>
    <w:rsid w:val="00E94CD5"/>
    <w:rsid w:val="00E953C3"/>
    <w:rsid w:val="00E96848"/>
    <w:rsid w:val="00E97A7D"/>
    <w:rsid w:val="00EA02A9"/>
    <w:rsid w:val="00EA1EF6"/>
    <w:rsid w:val="00EA2804"/>
    <w:rsid w:val="00EA43C5"/>
    <w:rsid w:val="00EA4772"/>
    <w:rsid w:val="00EA4BE8"/>
    <w:rsid w:val="00EA5771"/>
    <w:rsid w:val="00EA5AE0"/>
    <w:rsid w:val="00EA65E5"/>
    <w:rsid w:val="00EA6657"/>
    <w:rsid w:val="00EA6DBF"/>
    <w:rsid w:val="00EA7593"/>
    <w:rsid w:val="00EA787B"/>
    <w:rsid w:val="00EB35BC"/>
    <w:rsid w:val="00EB4CE0"/>
    <w:rsid w:val="00EB528C"/>
    <w:rsid w:val="00EB5A1D"/>
    <w:rsid w:val="00EB7A9B"/>
    <w:rsid w:val="00EB7ED2"/>
    <w:rsid w:val="00EB7F0C"/>
    <w:rsid w:val="00EC06BC"/>
    <w:rsid w:val="00EC0C09"/>
    <w:rsid w:val="00EC317D"/>
    <w:rsid w:val="00EC32CF"/>
    <w:rsid w:val="00EC3A63"/>
    <w:rsid w:val="00EC3BB6"/>
    <w:rsid w:val="00EC5909"/>
    <w:rsid w:val="00EC653D"/>
    <w:rsid w:val="00EC7044"/>
    <w:rsid w:val="00EC7054"/>
    <w:rsid w:val="00EC761C"/>
    <w:rsid w:val="00ED0077"/>
    <w:rsid w:val="00ED2756"/>
    <w:rsid w:val="00ED45FD"/>
    <w:rsid w:val="00ED61FD"/>
    <w:rsid w:val="00ED7CF3"/>
    <w:rsid w:val="00EE0A78"/>
    <w:rsid w:val="00EE0F30"/>
    <w:rsid w:val="00EE3224"/>
    <w:rsid w:val="00EE45A2"/>
    <w:rsid w:val="00EE59AC"/>
    <w:rsid w:val="00EE682A"/>
    <w:rsid w:val="00EE6B2C"/>
    <w:rsid w:val="00EF1BE9"/>
    <w:rsid w:val="00EF687F"/>
    <w:rsid w:val="00EF7BCC"/>
    <w:rsid w:val="00EF7CBB"/>
    <w:rsid w:val="00F015D9"/>
    <w:rsid w:val="00F038CC"/>
    <w:rsid w:val="00F04525"/>
    <w:rsid w:val="00F04704"/>
    <w:rsid w:val="00F059E8"/>
    <w:rsid w:val="00F06861"/>
    <w:rsid w:val="00F068CD"/>
    <w:rsid w:val="00F069C2"/>
    <w:rsid w:val="00F06F57"/>
    <w:rsid w:val="00F07035"/>
    <w:rsid w:val="00F105C6"/>
    <w:rsid w:val="00F10C66"/>
    <w:rsid w:val="00F11ADC"/>
    <w:rsid w:val="00F13831"/>
    <w:rsid w:val="00F13EB6"/>
    <w:rsid w:val="00F16296"/>
    <w:rsid w:val="00F162BE"/>
    <w:rsid w:val="00F165FE"/>
    <w:rsid w:val="00F200FC"/>
    <w:rsid w:val="00F23A8C"/>
    <w:rsid w:val="00F24219"/>
    <w:rsid w:val="00F25C1F"/>
    <w:rsid w:val="00F269F6"/>
    <w:rsid w:val="00F27574"/>
    <w:rsid w:val="00F27B8F"/>
    <w:rsid w:val="00F3333D"/>
    <w:rsid w:val="00F34409"/>
    <w:rsid w:val="00F35EEA"/>
    <w:rsid w:val="00F36CAE"/>
    <w:rsid w:val="00F37750"/>
    <w:rsid w:val="00F37EC6"/>
    <w:rsid w:val="00F40181"/>
    <w:rsid w:val="00F402E1"/>
    <w:rsid w:val="00F42307"/>
    <w:rsid w:val="00F42475"/>
    <w:rsid w:val="00F42DB2"/>
    <w:rsid w:val="00F436CD"/>
    <w:rsid w:val="00F466EE"/>
    <w:rsid w:val="00F47605"/>
    <w:rsid w:val="00F50EE0"/>
    <w:rsid w:val="00F51DA3"/>
    <w:rsid w:val="00F543EA"/>
    <w:rsid w:val="00F54E80"/>
    <w:rsid w:val="00F55FB1"/>
    <w:rsid w:val="00F562C7"/>
    <w:rsid w:val="00F5748B"/>
    <w:rsid w:val="00F57AB9"/>
    <w:rsid w:val="00F57AE7"/>
    <w:rsid w:val="00F61DD9"/>
    <w:rsid w:val="00F6215D"/>
    <w:rsid w:val="00F642D6"/>
    <w:rsid w:val="00F6438B"/>
    <w:rsid w:val="00F65986"/>
    <w:rsid w:val="00F67128"/>
    <w:rsid w:val="00F72764"/>
    <w:rsid w:val="00F72CC0"/>
    <w:rsid w:val="00F73168"/>
    <w:rsid w:val="00F73264"/>
    <w:rsid w:val="00F74160"/>
    <w:rsid w:val="00F74D1C"/>
    <w:rsid w:val="00F7528C"/>
    <w:rsid w:val="00F7629C"/>
    <w:rsid w:val="00F763DB"/>
    <w:rsid w:val="00F77348"/>
    <w:rsid w:val="00F822B6"/>
    <w:rsid w:val="00F8284E"/>
    <w:rsid w:val="00F85039"/>
    <w:rsid w:val="00F85181"/>
    <w:rsid w:val="00F853D3"/>
    <w:rsid w:val="00F87AE1"/>
    <w:rsid w:val="00F913A0"/>
    <w:rsid w:val="00F91531"/>
    <w:rsid w:val="00F92AF7"/>
    <w:rsid w:val="00F93586"/>
    <w:rsid w:val="00F94D15"/>
    <w:rsid w:val="00F96288"/>
    <w:rsid w:val="00F96581"/>
    <w:rsid w:val="00F969AB"/>
    <w:rsid w:val="00F973ED"/>
    <w:rsid w:val="00F97B2E"/>
    <w:rsid w:val="00F97D70"/>
    <w:rsid w:val="00FA00FA"/>
    <w:rsid w:val="00FA068E"/>
    <w:rsid w:val="00FA08B8"/>
    <w:rsid w:val="00FA1437"/>
    <w:rsid w:val="00FA17C8"/>
    <w:rsid w:val="00FA3EE7"/>
    <w:rsid w:val="00FA4F2C"/>
    <w:rsid w:val="00FA53B6"/>
    <w:rsid w:val="00FA614C"/>
    <w:rsid w:val="00FA669B"/>
    <w:rsid w:val="00FA74A6"/>
    <w:rsid w:val="00FA7EC6"/>
    <w:rsid w:val="00FB05BA"/>
    <w:rsid w:val="00FB0B76"/>
    <w:rsid w:val="00FB0EEE"/>
    <w:rsid w:val="00FB2862"/>
    <w:rsid w:val="00FB2DDC"/>
    <w:rsid w:val="00FB43B1"/>
    <w:rsid w:val="00FB4532"/>
    <w:rsid w:val="00FB5DCE"/>
    <w:rsid w:val="00FB5E02"/>
    <w:rsid w:val="00FB64A8"/>
    <w:rsid w:val="00FC24A8"/>
    <w:rsid w:val="00FC3273"/>
    <w:rsid w:val="00FC54D9"/>
    <w:rsid w:val="00FC5E4A"/>
    <w:rsid w:val="00FD1507"/>
    <w:rsid w:val="00FD19B5"/>
    <w:rsid w:val="00FD23AC"/>
    <w:rsid w:val="00FD2B6F"/>
    <w:rsid w:val="00FD5E94"/>
    <w:rsid w:val="00FD66A2"/>
    <w:rsid w:val="00FD6773"/>
    <w:rsid w:val="00FD7329"/>
    <w:rsid w:val="00FE187A"/>
    <w:rsid w:val="00FE40A2"/>
    <w:rsid w:val="00FE4549"/>
    <w:rsid w:val="00FE53F0"/>
    <w:rsid w:val="00FF0104"/>
    <w:rsid w:val="00FF013C"/>
    <w:rsid w:val="00FF2823"/>
    <w:rsid w:val="00FF310B"/>
    <w:rsid w:val="00FF351A"/>
    <w:rsid w:val="00FF595B"/>
    <w:rsid w:val="00FF5B47"/>
    <w:rsid w:val="00FF5D70"/>
    <w:rsid w:val="00FF7746"/>
    <w:rsid w:val="00FF78E7"/>
    <w:rsid w:val="010FA6F6"/>
    <w:rsid w:val="01361220"/>
    <w:rsid w:val="0142CB96"/>
    <w:rsid w:val="014721B4"/>
    <w:rsid w:val="01819B67"/>
    <w:rsid w:val="01AB99F4"/>
    <w:rsid w:val="02F40DDB"/>
    <w:rsid w:val="032E74C9"/>
    <w:rsid w:val="0346DD75"/>
    <w:rsid w:val="0349D2CD"/>
    <w:rsid w:val="034DF61A"/>
    <w:rsid w:val="0376D04F"/>
    <w:rsid w:val="03F43D20"/>
    <w:rsid w:val="040A377B"/>
    <w:rsid w:val="041239C3"/>
    <w:rsid w:val="04220F83"/>
    <w:rsid w:val="042462CB"/>
    <w:rsid w:val="042A4A05"/>
    <w:rsid w:val="045EDC7E"/>
    <w:rsid w:val="048F0BC6"/>
    <w:rsid w:val="0496573C"/>
    <w:rsid w:val="04D82602"/>
    <w:rsid w:val="04F6795E"/>
    <w:rsid w:val="05657877"/>
    <w:rsid w:val="05741900"/>
    <w:rsid w:val="05C9BDE6"/>
    <w:rsid w:val="05DB9035"/>
    <w:rsid w:val="05F508E3"/>
    <w:rsid w:val="060138A4"/>
    <w:rsid w:val="067F4018"/>
    <w:rsid w:val="06B1FCE6"/>
    <w:rsid w:val="0704A2D7"/>
    <w:rsid w:val="07167526"/>
    <w:rsid w:val="074372A8"/>
    <w:rsid w:val="075D0C7F"/>
    <w:rsid w:val="07834A2B"/>
    <w:rsid w:val="07A394CA"/>
    <w:rsid w:val="088BD3CA"/>
    <w:rsid w:val="08994FFB"/>
    <w:rsid w:val="08B8D14C"/>
    <w:rsid w:val="08EBF5EC"/>
    <w:rsid w:val="0918F36E"/>
    <w:rsid w:val="091D498C"/>
    <w:rsid w:val="0969958E"/>
    <w:rsid w:val="096E50B9"/>
    <w:rsid w:val="097D6BAE"/>
    <w:rsid w:val="099EEFD5"/>
    <w:rsid w:val="0A1864CF"/>
    <w:rsid w:val="0A550654"/>
    <w:rsid w:val="0A5E5F38"/>
    <w:rsid w:val="0AD476F6"/>
    <w:rsid w:val="0B34FEBA"/>
    <w:rsid w:val="0B39C417"/>
    <w:rsid w:val="0B7069F4"/>
    <w:rsid w:val="0B991158"/>
    <w:rsid w:val="0B99C283"/>
    <w:rsid w:val="0BCA64F8"/>
    <w:rsid w:val="0C0B389A"/>
    <w:rsid w:val="0C6201D8"/>
    <w:rsid w:val="0CB5A2ED"/>
    <w:rsid w:val="0CC9790D"/>
    <w:rsid w:val="0CE37550"/>
    <w:rsid w:val="0CF344C9"/>
    <w:rsid w:val="0D1A1B2D"/>
    <w:rsid w:val="0D45EABA"/>
    <w:rsid w:val="0D9FE5BE"/>
    <w:rsid w:val="0E1D8560"/>
    <w:rsid w:val="0E9374A0"/>
    <w:rsid w:val="0EB85406"/>
    <w:rsid w:val="0EBC7753"/>
    <w:rsid w:val="0EC29E71"/>
    <w:rsid w:val="0F016E42"/>
    <w:rsid w:val="0F92E404"/>
    <w:rsid w:val="0FA06035"/>
    <w:rsid w:val="0FF75C44"/>
    <w:rsid w:val="106950B5"/>
    <w:rsid w:val="10A3CA68"/>
    <w:rsid w:val="10F8732F"/>
    <w:rsid w:val="117A3719"/>
    <w:rsid w:val="11AE89AE"/>
    <w:rsid w:val="11D763E3"/>
    <w:rsid w:val="1213970B"/>
    <w:rsid w:val="12207E1F"/>
    <w:rsid w:val="123ED17B"/>
    <w:rsid w:val="127D949A"/>
    <w:rsid w:val="127DA14C"/>
    <w:rsid w:val="1284F65F"/>
    <w:rsid w:val="12B2C8C2"/>
    <w:rsid w:val="13039ECC"/>
    <w:rsid w:val="13618A2E"/>
    <w:rsid w:val="13843D45"/>
    <w:rsid w:val="13FA5503"/>
    <w:rsid w:val="141FFD72"/>
    <w:rsid w:val="146F7B3A"/>
    <w:rsid w:val="148774A7"/>
    <w:rsid w:val="14C400CE"/>
    <w:rsid w:val="14CC9E67"/>
    <w:rsid w:val="14D816C7"/>
    <w:rsid w:val="14E0738C"/>
    <w:rsid w:val="155DE158"/>
    <w:rsid w:val="1565366B"/>
    <w:rsid w:val="157708BA"/>
    <w:rsid w:val="15799710"/>
    <w:rsid w:val="15E1A818"/>
    <w:rsid w:val="16614B8B"/>
    <w:rsid w:val="17498A8B"/>
    <w:rsid w:val="17A6B755"/>
    <w:rsid w:val="17D08311"/>
    <w:rsid w:val="17EFD191"/>
    <w:rsid w:val="180AFCC4"/>
    <w:rsid w:val="184F2A65"/>
    <w:rsid w:val="187D2406"/>
    <w:rsid w:val="18821C34"/>
    <w:rsid w:val="18CDEEB3"/>
    <w:rsid w:val="19067A6A"/>
    <w:rsid w:val="190E66F7"/>
    <w:rsid w:val="19509B5F"/>
    <w:rsid w:val="195390B7"/>
    <w:rsid w:val="19FA0264"/>
    <w:rsid w:val="1A5E1D2C"/>
    <w:rsid w:val="1B2A7243"/>
    <w:rsid w:val="1B7359AE"/>
    <w:rsid w:val="1BBEAA8C"/>
    <w:rsid w:val="1BD7D1EE"/>
    <w:rsid w:val="1C00DEF4"/>
    <w:rsid w:val="1C0AF68E"/>
    <w:rsid w:val="1C81411D"/>
    <w:rsid w:val="1C8ED8FE"/>
    <w:rsid w:val="1CB69B64"/>
    <w:rsid w:val="1D490D45"/>
    <w:rsid w:val="1D4D3092"/>
    <w:rsid w:val="1D8D0815"/>
    <w:rsid w:val="1DDA5036"/>
    <w:rsid w:val="1E40CB4C"/>
    <w:rsid w:val="1E9591B4"/>
    <w:rsid w:val="1EA30DE5"/>
    <w:rsid w:val="1EB0BCE7"/>
    <w:rsid w:val="1ED2410E"/>
    <w:rsid w:val="1EF2BE7E"/>
    <w:rsid w:val="1EF6E1CB"/>
    <w:rsid w:val="1F644155"/>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6B534F"/>
    <w:rsid w:val="24C244C1"/>
    <w:rsid w:val="24D3B16E"/>
    <w:rsid w:val="24FDAFFB"/>
    <w:rsid w:val="2542A6EA"/>
    <w:rsid w:val="259CA1EE"/>
    <w:rsid w:val="25D61916"/>
    <w:rsid w:val="268E508B"/>
    <w:rsid w:val="2693111D"/>
    <w:rsid w:val="269BE8D4"/>
    <w:rsid w:val="27064189"/>
    <w:rsid w:val="272D2BC5"/>
    <w:rsid w:val="2774258A"/>
    <w:rsid w:val="282A3C09"/>
    <w:rsid w:val="28875F36"/>
    <w:rsid w:val="2900A8BA"/>
    <w:rsid w:val="292DA63C"/>
    <w:rsid w:val="299E372B"/>
    <w:rsid w:val="29BAF8B1"/>
    <w:rsid w:val="29FEF381"/>
    <w:rsid w:val="2A0412ED"/>
    <w:rsid w:val="2A04E7CE"/>
    <w:rsid w:val="2A1F3E20"/>
    <w:rsid w:val="2A3E8CA0"/>
    <w:rsid w:val="2A50A509"/>
    <w:rsid w:val="2A916562"/>
    <w:rsid w:val="2AA53A87"/>
    <w:rsid w:val="2AD56032"/>
    <w:rsid w:val="2AF5AAD1"/>
    <w:rsid w:val="2B4FA5D5"/>
    <w:rsid w:val="2B67D213"/>
    <w:rsid w:val="2BDDE9D1"/>
    <w:rsid w:val="2BEB6602"/>
    <w:rsid w:val="2BED9BA9"/>
    <w:rsid w:val="2C0AE753"/>
    <w:rsid w:val="2C3F39E8"/>
    <w:rsid w:val="2C6F5F93"/>
    <w:rsid w:val="2CAD0B0C"/>
    <w:rsid w:val="2D82B69C"/>
    <w:rsid w:val="2DB0753F"/>
    <w:rsid w:val="2DBDF0EE"/>
    <w:rsid w:val="2DF98F7B"/>
    <w:rsid w:val="2E3E866A"/>
    <w:rsid w:val="2E86E1F0"/>
    <w:rsid w:val="2F1824E1"/>
    <w:rsid w:val="2F5D4EA1"/>
    <w:rsid w:val="2FB417DF"/>
    <w:rsid w:val="2FD3665F"/>
    <w:rsid w:val="3030C5FA"/>
    <w:rsid w:val="30358B57"/>
    <w:rsid w:val="304AC646"/>
    <w:rsid w:val="30758A18"/>
    <w:rsid w:val="309800C1"/>
    <w:rsid w:val="30A197A5"/>
    <w:rsid w:val="30F1FBC5"/>
    <w:rsid w:val="3114FE7E"/>
    <w:rsid w:val="316F9B67"/>
    <w:rsid w:val="31F98945"/>
    <w:rsid w:val="320A6A0D"/>
    <w:rsid w:val="320A9CDE"/>
    <w:rsid w:val="32AF363F"/>
    <w:rsid w:val="32C0594E"/>
    <w:rsid w:val="3312CC6E"/>
    <w:rsid w:val="3349724B"/>
    <w:rsid w:val="3356EE7C"/>
    <w:rsid w:val="3366A054"/>
    <w:rsid w:val="337744AE"/>
    <w:rsid w:val="339BE56B"/>
    <w:rsid w:val="344A8936"/>
    <w:rsid w:val="34E4B926"/>
    <w:rsid w:val="34E77853"/>
    <w:rsid w:val="352979EA"/>
    <w:rsid w:val="3530AE0D"/>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57B0A"/>
    <w:rsid w:val="3A6B7AE7"/>
    <w:rsid w:val="3A9BA092"/>
    <w:rsid w:val="3ACBCFDA"/>
    <w:rsid w:val="3B229918"/>
    <w:rsid w:val="3B900A43"/>
    <w:rsid w:val="3BA65FD8"/>
    <w:rsid w:val="3BCF3A0D"/>
    <w:rsid w:val="3BD4323B"/>
    <w:rsid w:val="3BE6375B"/>
    <w:rsid w:val="3C0A683D"/>
    <w:rsid w:val="3C1334DD"/>
    <w:rsid w:val="3C185449"/>
    <w:rsid w:val="3C607CFE"/>
    <w:rsid w:val="3CA2B166"/>
    <w:rsid w:val="3CA6D092"/>
    <w:rsid w:val="3CD2A440"/>
    <w:rsid w:val="3D2C6C73"/>
    <w:rsid w:val="3D668572"/>
    <w:rsid w:val="3DBDF5BF"/>
    <w:rsid w:val="3DE37DB1"/>
    <w:rsid w:val="3E14AB73"/>
    <w:rsid w:val="3E2FD6A6"/>
    <w:rsid w:val="3E488395"/>
    <w:rsid w:val="3EC14C68"/>
    <w:rsid w:val="3F29E7F5"/>
    <w:rsid w:val="3F376426"/>
    <w:rsid w:val="3F52F4FB"/>
    <w:rsid w:val="3F82B504"/>
    <w:rsid w:val="40067BC4"/>
    <w:rsid w:val="4008B16B"/>
    <w:rsid w:val="4052C7C6"/>
    <w:rsid w:val="407FC548"/>
    <w:rsid w:val="409B234C"/>
    <w:rsid w:val="40AEF871"/>
    <w:rsid w:val="40C820CE"/>
    <w:rsid w:val="4192E153"/>
    <w:rsid w:val="41AA05DF"/>
    <w:rsid w:val="41BB68F1"/>
    <w:rsid w:val="41F523EC"/>
    <w:rsid w:val="4222216E"/>
    <w:rsid w:val="42245715"/>
    <w:rsid w:val="42599C2C"/>
    <w:rsid w:val="42779684"/>
    <w:rsid w:val="42791D7D"/>
    <w:rsid w:val="4288CF55"/>
    <w:rsid w:val="42D93F9F"/>
    <w:rsid w:val="42F34ED6"/>
    <w:rsid w:val="4328071B"/>
    <w:rsid w:val="432CE0B4"/>
    <w:rsid w:val="4422CEB6"/>
    <w:rsid w:val="44959808"/>
    <w:rsid w:val="44F22AC0"/>
    <w:rsid w:val="45FFA48F"/>
    <w:rsid w:val="463F4941"/>
    <w:rsid w:val="46419C89"/>
    <w:rsid w:val="466E9A0B"/>
    <w:rsid w:val="46786132"/>
    <w:rsid w:val="467C163C"/>
    <w:rsid w:val="46A2ECA0"/>
    <w:rsid w:val="46C093A3"/>
    <w:rsid w:val="46DD2D70"/>
    <w:rsid w:val="46E08E7C"/>
    <w:rsid w:val="47EB4DC2"/>
    <w:rsid w:val="481427F7"/>
    <w:rsid w:val="4832A5AA"/>
    <w:rsid w:val="484FC602"/>
    <w:rsid w:val="48502ED3"/>
    <w:rsid w:val="48EEB7F5"/>
    <w:rsid w:val="49175F59"/>
    <w:rsid w:val="49A083E9"/>
    <w:rsid w:val="49D341AA"/>
    <w:rsid w:val="4A73C871"/>
    <w:rsid w:val="4A98692E"/>
    <w:rsid w:val="4B4A3522"/>
    <w:rsid w:val="4BD9753D"/>
    <w:rsid w:val="4BDCA703"/>
    <w:rsid w:val="4C24F335"/>
    <w:rsid w:val="4C3EAD82"/>
    <w:rsid w:val="4C7FBC43"/>
    <w:rsid w:val="4CA564B2"/>
    <w:rsid w:val="4D0D0EB8"/>
    <w:rsid w:val="4D715427"/>
    <w:rsid w:val="4D90A2A7"/>
    <w:rsid w:val="4DE79EB6"/>
    <w:rsid w:val="4E277639"/>
    <w:rsid w:val="4E287258"/>
    <w:rsid w:val="4E4F15EB"/>
    <w:rsid w:val="4E5E26AE"/>
    <w:rsid w:val="4F8B29CC"/>
    <w:rsid w:val="4F914FEF"/>
    <w:rsid w:val="4FA5260F"/>
    <w:rsid w:val="4FD22391"/>
    <w:rsid w:val="4FFE7607"/>
    <w:rsid w:val="50161E61"/>
    <w:rsid w:val="50C7DEC2"/>
    <w:rsid w:val="51028B46"/>
    <w:rsid w:val="512C5702"/>
    <w:rsid w:val="514BA582"/>
    <w:rsid w:val="518DED64"/>
    <w:rsid w:val="51909C71"/>
    <w:rsid w:val="51B01DC2"/>
    <w:rsid w:val="51D8F7F7"/>
    <w:rsid w:val="5239F61E"/>
    <w:rsid w:val="52860130"/>
    <w:rsid w:val="52AC6F50"/>
    <w:rsid w:val="52AF64A8"/>
    <w:rsid w:val="5313AA17"/>
    <w:rsid w:val="53208DC2"/>
    <w:rsid w:val="53257C66"/>
    <w:rsid w:val="539D85E9"/>
    <w:rsid w:val="53C46E59"/>
    <w:rsid w:val="53E1134E"/>
    <w:rsid w:val="5417144A"/>
    <w:rsid w:val="543DB7DD"/>
    <w:rsid w:val="54864634"/>
    <w:rsid w:val="548B0B91"/>
    <w:rsid w:val="55371722"/>
    <w:rsid w:val="5557D1FF"/>
    <w:rsid w:val="555CB2E5"/>
    <w:rsid w:val="556E1F92"/>
    <w:rsid w:val="559E453D"/>
    <w:rsid w:val="55DD150E"/>
    <w:rsid w:val="56126F55"/>
    <w:rsid w:val="563D3730"/>
    <w:rsid w:val="56448C43"/>
    <w:rsid w:val="566A34B2"/>
    <w:rsid w:val="56A4E136"/>
    <w:rsid w:val="56B05996"/>
    <w:rsid w:val="56FDAD4A"/>
    <w:rsid w:val="570D7CC3"/>
    <w:rsid w:val="57A3218F"/>
    <w:rsid w:val="57E0C14B"/>
    <w:rsid w:val="584E926F"/>
    <w:rsid w:val="5854F91D"/>
    <w:rsid w:val="587B8FF1"/>
    <w:rsid w:val="5882DB67"/>
    <w:rsid w:val="59767621"/>
    <w:rsid w:val="59FB3900"/>
    <w:rsid w:val="5A13653E"/>
    <w:rsid w:val="5A286953"/>
    <w:rsid w:val="5B06E187"/>
    <w:rsid w:val="5B13A748"/>
    <w:rsid w:val="5B631B73"/>
    <w:rsid w:val="5B9833B1"/>
    <w:rsid w:val="5C13DFB5"/>
    <w:rsid w:val="5C1B34C8"/>
    <w:rsid w:val="5C7857F5"/>
    <w:rsid w:val="5D1A7BAE"/>
    <w:rsid w:val="5DC66005"/>
    <w:rsid w:val="5DEDB699"/>
    <w:rsid w:val="5DF50BAC"/>
    <w:rsid w:val="5E23BA89"/>
    <w:rsid w:val="5E2F855F"/>
    <w:rsid w:val="5EF875DF"/>
    <w:rsid w:val="5F215014"/>
    <w:rsid w:val="5F264842"/>
    <w:rsid w:val="5FC68E08"/>
    <w:rsid w:val="5FF4C76D"/>
    <w:rsid w:val="60A22718"/>
    <w:rsid w:val="60D24CC3"/>
    <w:rsid w:val="60DFC8F4"/>
    <w:rsid w:val="610CC676"/>
    <w:rsid w:val="61860FFA"/>
    <w:rsid w:val="618C69E9"/>
    <w:rsid w:val="61FB6902"/>
    <w:rsid w:val="622202F8"/>
    <w:rsid w:val="62725ECD"/>
    <w:rsid w:val="62897A2D"/>
    <w:rsid w:val="62AF229C"/>
    <w:rsid w:val="632405F3"/>
    <w:rsid w:val="6332E52F"/>
    <w:rsid w:val="635AC772"/>
    <w:rsid w:val="635FE6DE"/>
    <w:rsid w:val="63B14664"/>
    <w:rsid w:val="63F15CA0"/>
    <w:rsid w:val="63F23181"/>
    <w:rsid w:val="64010E78"/>
    <w:rsid w:val="6401E82B"/>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16CDC"/>
    <w:rsid w:val="68AB7390"/>
    <w:rsid w:val="68BBA57E"/>
    <w:rsid w:val="68E62014"/>
    <w:rsid w:val="68F19874"/>
    <w:rsid w:val="691D6801"/>
    <w:rsid w:val="69638CE5"/>
    <w:rsid w:val="6992ED5E"/>
    <w:rsid w:val="69A12EC1"/>
    <w:rsid w:val="69C0B012"/>
    <w:rsid w:val="69CE2C43"/>
    <w:rsid w:val="6A9B1399"/>
    <w:rsid w:val="6ACB6F58"/>
    <w:rsid w:val="6B3D63C9"/>
    <w:rsid w:val="6B6A614B"/>
    <w:rsid w:val="6B7E0931"/>
    <w:rsid w:val="6B9D85EB"/>
    <w:rsid w:val="6BAA38CE"/>
    <w:rsid w:val="6BC28AE4"/>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6FD9CC86"/>
    <w:rsid w:val="6FEFED6F"/>
    <w:rsid w:val="7022B486"/>
    <w:rsid w:val="7032273D"/>
    <w:rsid w:val="70364A8A"/>
    <w:rsid w:val="705F24BF"/>
    <w:rsid w:val="70D53C7D"/>
    <w:rsid w:val="70FAE4EC"/>
    <w:rsid w:val="71355E9F"/>
    <w:rsid w:val="71359170"/>
    <w:rsid w:val="7139B4BD"/>
    <w:rsid w:val="71798C40"/>
    <w:rsid w:val="71A12BF2"/>
    <w:rsid w:val="71A785E1"/>
    <w:rsid w:val="71F0A01D"/>
    <w:rsid w:val="720BCB50"/>
    <w:rsid w:val="721435DC"/>
    <w:rsid w:val="727DF292"/>
    <w:rsid w:val="728F9210"/>
    <w:rsid w:val="72C26B36"/>
    <w:rsid w:val="72F73C16"/>
    <w:rsid w:val="73138BA1"/>
    <w:rsid w:val="7351371A"/>
    <w:rsid w:val="73683468"/>
    <w:rsid w:val="73D379A2"/>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30B6D0"/>
    <w:rsid w:val="793953C0"/>
    <w:rsid w:val="794F95C4"/>
    <w:rsid w:val="79624FB5"/>
    <w:rsid w:val="79FB1A8A"/>
    <w:rsid w:val="7A0ACC62"/>
    <w:rsid w:val="7A1064FD"/>
    <w:rsid w:val="7A9D3E43"/>
    <w:rsid w:val="7ACA6E96"/>
    <w:rsid w:val="7AEEB544"/>
    <w:rsid w:val="7AFE5329"/>
    <w:rsid w:val="7B07232A"/>
    <w:rsid w:val="7B437BAC"/>
    <w:rsid w:val="7BA0A876"/>
    <w:rsid w:val="7C351390"/>
    <w:rsid w:val="7C5AE757"/>
    <w:rsid w:val="7C8F0E94"/>
    <w:rsid w:val="7CE90998"/>
    <w:rsid w:val="7CFAA916"/>
    <w:rsid w:val="7D2ACEC1"/>
    <w:rsid w:val="7D3FD2D6"/>
    <w:rsid w:val="7DB22368"/>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63B8A738-EBAB-4555-9E32-75CA11C0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 w:type="character" w:styleId="BesuchterLink">
    <w:name w:val="FollowedHyperlink"/>
    <w:basedOn w:val="Absatz-Standardschriftart"/>
    <w:uiPriority w:val="99"/>
    <w:semiHidden/>
    <w:unhideWhenUsed/>
    <w:rsid w:val="007A3B75"/>
    <w:rPr>
      <w:color w:val="829FD3" w:themeColor="followedHyperlink"/>
      <w:u w:val="single"/>
    </w:rPr>
  </w:style>
  <w:style w:type="character" w:customStyle="1" w:styleId="cf01">
    <w:name w:val="cf01"/>
    <w:basedOn w:val="Absatz-Standardschriftart"/>
    <w:rsid w:val="00B654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13939293">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53602775">
      <w:bodyDiv w:val="1"/>
      <w:marLeft w:val="0"/>
      <w:marRight w:val="0"/>
      <w:marTop w:val="0"/>
      <w:marBottom w:val="0"/>
      <w:divBdr>
        <w:top w:val="none" w:sz="0" w:space="0" w:color="auto"/>
        <w:left w:val="none" w:sz="0" w:space="0" w:color="auto"/>
        <w:bottom w:val="none" w:sz="0" w:space="0" w:color="auto"/>
        <w:right w:val="none" w:sz="0" w:space="0" w:color="auto"/>
      </w:divBdr>
    </w:div>
    <w:div w:id="678654844">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783229234">
      <w:bodyDiv w:val="1"/>
      <w:marLeft w:val="0"/>
      <w:marRight w:val="0"/>
      <w:marTop w:val="0"/>
      <w:marBottom w:val="0"/>
      <w:divBdr>
        <w:top w:val="none" w:sz="0" w:space="0" w:color="auto"/>
        <w:left w:val="none" w:sz="0" w:space="0" w:color="auto"/>
        <w:bottom w:val="none" w:sz="0" w:space="0" w:color="auto"/>
        <w:right w:val="none" w:sz="0" w:space="0" w:color="auto"/>
      </w:divBdr>
      <w:divsChild>
        <w:div w:id="518931111">
          <w:marLeft w:val="0"/>
          <w:marRight w:val="0"/>
          <w:marTop w:val="0"/>
          <w:marBottom w:val="0"/>
          <w:divBdr>
            <w:top w:val="none" w:sz="0" w:space="0" w:color="auto"/>
            <w:left w:val="none" w:sz="0" w:space="0" w:color="auto"/>
            <w:bottom w:val="none" w:sz="0" w:space="0" w:color="auto"/>
            <w:right w:val="none" w:sz="0" w:space="0" w:color="auto"/>
          </w:divBdr>
        </w:div>
        <w:div w:id="1019622821">
          <w:marLeft w:val="0"/>
          <w:marRight w:val="0"/>
          <w:marTop w:val="0"/>
          <w:marBottom w:val="0"/>
          <w:divBdr>
            <w:top w:val="none" w:sz="0" w:space="0" w:color="auto"/>
            <w:left w:val="none" w:sz="0" w:space="0" w:color="auto"/>
            <w:bottom w:val="none" w:sz="0" w:space="0" w:color="auto"/>
            <w:right w:val="none" w:sz="0" w:space="0" w:color="auto"/>
          </w:divBdr>
        </w:div>
      </w:divsChild>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29668239">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400">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83759488">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6AE8A024-AA3C-4C25-AA57-E9E71735EA09}">
  <ds:schemaRefs>
    <ds:schemaRef ds:uri="http://schemas.openxmlformats.org/officeDocument/2006/bibliography"/>
  </ds:schemaRefs>
</ds:datastoreItem>
</file>

<file path=customXml/itemProps4.xml><?xml version="1.0" encoding="utf-8"?>
<ds:datastoreItem xmlns:ds="http://schemas.openxmlformats.org/officeDocument/2006/customXml" ds:itemID="{B59BFC8D-384F-4785-B252-405E4F1BA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9163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10596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21</cp:revision>
  <cp:lastPrinted>2024-09-12T07:04:00Z</cp:lastPrinted>
  <dcterms:created xsi:type="dcterms:W3CDTF">2024-09-12T07:04:00Z</dcterms:created>
  <dcterms:modified xsi:type="dcterms:W3CDTF">2024-09-13T08:33:00Z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