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37B8A36E" w:rsidR="001C7A21" w:rsidRPr="00D611E3" w:rsidRDefault="001C7A21" w:rsidP="007868A5">
      <w:pPr>
        <w:jc w:val="right"/>
        <w:rPr>
          <w:b/>
          <w:lang w:val="en-US"/>
        </w:rPr>
      </w:pPr>
      <w:r w:rsidRPr="00D611E3">
        <w:rPr>
          <w:b/>
          <w:lang w:val="en-US"/>
        </w:rPr>
        <w:t>202</w:t>
      </w:r>
      <w:r w:rsidR="001F7778" w:rsidRPr="00D611E3">
        <w:rPr>
          <w:b/>
          <w:lang w:val="en-US"/>
        </w:rPr>
        <w:t>3</w:t>
      </w:r>
      <w:r w:rsidRPr="00D611E3">
        <w:rPr>
          <w:b/>
          <w:lang w:val="en-US"/>
        </w:rPr>
        <w:t>-</w:t>
      </w:r>
      <w:r w:rsidR="0090791D" w:rsidRPr="00D611E3">
        <w:rPr>
          <w:b/>
          <w:lang w:val="en-US"/>
        </w:rPr>
        <w:t>1</w:t>
      </w:r>
      <w:r w:rsidR="00F87401">
        <w:rPr>
          <w:b/>
          <w:lang w:val="en-US"/>
        </w:rPr>
        <w:t>47</w:t>
      </w:r>
    </w:p>
    <w:p w14:paraId="36608D95" w14:textId="31246446" w:rsidR="0090791D" w:rsidRPr="00F03856" w:rsidRDefault="0090791D" w:rsidP="007868A5">
      <w:pPr>
        <w:jc w:val="right"/>
        <w:rPr>
          <w:b/>
          <w:lang w:val="en-US"/>
        </w:rPr>
      </w:pPr>
    </w:p>
    <w:p w14:paraId="41B01DF2" w14:textId="77777777" w:rsidR="000A442C" w:rsidRDefault="000A442C" w:rsidP="007868A5">
      <w:pPr>
        <w:rPr>
          <w:bCs/>
          <w:u w:val="single"/>
          <w:lang w:val="en-US"/>
        </w:rPr>
      </w:pPr>
    </w:p>
    <w:p w14:paraId="5C278E6C" w14:textId="0E49D654" w:rsidR="0090791D" w:rsidRPr="00F03856" w:rsidRDefault="00351678" w:rsidP="007868A5">
      <w:pPr>
        <w:rPr>
          <w:bCs/>
          <w:u w:val="single"/>
          <w:lang w:val="en-US"/>
        </w:rPr>
      </w:pPr>
      <w:r w:rsidRPr="00F03856">
        <w:rPr>
          <w:bCs/>
          <w:u w:val="single"/>
          <w:lang w:val="en-US"/>
        </w:rPr>
        <w:t>Schmitz Cargobull AG</w:t>
      </w:r>
    </w:p>
    <w:p w14:paraId="178A2B51" w14:textId="77777777" w:rsidR="005A3DF0" w:rsidRDefault="006E1E1B" w:rsidP="00AD75FE">
      <w:pPr>
        <w:spacing w:before="100" w:after="200"/>
        <w:rPr>
          <w:rFonts w:eastAsia="Times New Roman"/>
          <w:b/>
          <w:bCs/>
          <w:sz w:val="36"/>
          <w:szCs w:val="36"/>
          <w:lang w:val="en-AU"/>
        </w:rPr>
      </w:pPr>
      <w:r w:rsidRPr="006E1E1B">
        <w:rPr>
          <w:rFonts w:eastAsia="Times New Roman"/>
          <w:b/>
          <w:bCs/>
          <w:sz w:val="36"/>
          <w:szCs w:val="36"/>
          <w:lang w:val="en-AU"/>
        </w:rPr>
        <w:t>First 100% all-electric reefer from Schmitz Cargobull for Finland</w:t>
      </w:r>
    </w:p>
    <w:p w14:paraId="7E27D9EF" w14:textId="0DB708DF" w:rsidR="006E1E1B" w:rsidRPr="006E1E1B" w:rsidRDefault="006E1E1B" w:rsidP="00AD75FE">
      <w:pPr>
        <w:spacing w:before="100" w:after="200"/>
        <w:rPr>
          <w:rFonts w:eastAsia="Times New Roman"/>
          <w:lang w:val="en-AU"/>
        </w:rPr>
      </w:pPr>
      <w:r w:rsidRPr="006E1E1B">
        <w:rPr>
          <w:rFonts w:eastAsia="Times New Roman"/>
          <w:b/>
          <w:bCs/>
          <w:lang w:val="en-AU"/>
        </w:rPr>
        <w:t xml:space="preserve">PNO Rental </w:t>
      </w:r>
      <w:r w:rsidR="00835745">
        <w:rPr>
          <w:rFonts w:eastAsia="Times New Roman"/>
          <w:b/>
          <w:bCs/>
          <w:lang w:val="en-AU"/>
        </w:rPr>
        <w:t>takes delivery</w:t>
      </w:r>
      <w:r w:rsidRPr="006E1E1B">
        <w:rPr>
          <w:rFonts w:eastAsia="Times New Roman"/>
          <w:b/>
          <w:bCs/>
          <w:lang w:val="en-AU"/>
        </w:rPr>
        <w:t xml:space="preserve"> </w:t>
      </w:r>
      <w:r w:rsidR="00835745">
        <w:rPr>
          <w:rFonts w:eastAsia="Times New Roman"/>
          <w:b/>
          <w:bCs/>
          <w:lang w:val="en-AU"/>
        </w:rPr>
        <w:t xml:space="preserve">of </w:t>
      </w:r>
      <w:r w:rsidRPr="006E1E1B">
        <w:rPr>
          <w:rFonts w:eastAsia="Times New Roman"/>
          <w:b/>
          <w:bCs/>
          <w:lang w:val="en-AU"/>
        </w:rPr>
        <w:t xml:space="preserve">Schmitz </w:t>
      </w:r>
      <w:proofErr w:type="spellStart"/>
      <w:r w:rsidRPr="006E1E1B">
        <w:rPr>
          <w:rFonts w:eastAsia="Times New Roman"/>
          <w:b/>
          <w:bCs/>
          <w:lang w:val="en-AU"/>
        </w:rPr>
        <w:t>Cargobull's</w:t>
      </w:r>
      <w:proofErr w:type="spellEnd"/>
      <w:r w:rsidRPr="006E1E1B">
        <w:rPr>
          <w:rFonts w:eastAsia="Times New Roman"/>
          <w:b/>
          <w:bCs/>
          <w:lang w:val="en-AU"/>
        </w:rPr>
        <w:t xml:space="preserve"> fully electric </w:t>
      </w:r>
      <w:r w:rsidR="00835745" w:rsidRPr="00835745">
        <w:rPr>
          <w:rFonts w:eastAsia="Times New Roman"/>
          <w:b/>
          <w:bCs/>
          <w:lang w:val="en-AU"/>
        </w:rPr>
        <w:t>S.KOe COOL</w:t>
      </w:r>
      <w:r w:rsidRPr="006E1E1B">
        <w:rPr>
          <w:rFonts w:eastAsia="Times New Roman"/>
          <w:b/>
          <w:bCs/>
          <w:lang w:val="en-AU"/>
        </w:rPr>
        <w:t xml:space="preserve"> for end customer </w:t>
      </w:r>
      <w:proofErr w:type="spellStart"/>
      <w:r w:rsidRPr="006E1E1B">
        <w:rPr>
          <w:rFonts w:eastAsia="Times New Roman"/>
          <w:b/>
          <w:bCs/>
          <w:lang w:val="en-AU"/>
        </w:rPr>
        <w:t>Kylm</w:t>
      </w:r>
      <w:r w:rsidR="00F814DF">
        <w:rPr>
          <w:rFonts w:eastAsia="Times New Roman"/>
          <w:b/>
          <w:bCs/>
          <w:lang w:val="en-AU"/>
        </w:rPr>
        <w:t>ä</w:t>
      </w:r>
      <w:r w:rsidRPr="006E1E1B">
        <w:rPr>
          <w:rFonts w:eastAsia="Times New Roman"/>
          <w:b/>
          <w:bCs/>
          <w:lang w:val="en-AU"/>
        </w:rPr>
        <w:t>sti</w:t>
      </w:r>
      <w:proofErr w:type="spellEnd"/>
      <w:r w:rsidRPr="006E1E1B">
        <w:rPr>
          <w:rFonts w:eastAsia="Times New Roman"/>
          <w:b/>
          <w:bCs/>
          <w:lang w:val="en-AU"/>
        </w:rPr>
        <w:t xml:space="preserve"> Paras</w:t>
      </w:r>
    </w:p>
    <w:p w14:paraId="166C0672" w14:textId="77777777" w:rsidR="0034567E" w:rsidRDefault="0034567E" w:rsidP="006E1E1B">
      <w:pPr>
        <w:spacing w:before="100" w:after="200" w:line="360" w:lineRule="auto"/>
        <w:rPr>
          <w:rFonts w:eastAsia="Times New Roman"/>
          <w:lang w:val="en-AU"/>
        </w:rPr>
      </w:pPr>
    </w:p>
    <w:p w14:paraId="34618E9B" w14:textId="463DECA6" w:rsidR="00835745" w:rsidRDefault="006E1E1B" w:rsidP="006E1E1B">
      <w:pPr>
        <w:spacing w:before="100" w:after="200" w:line="360" w:lineRule="auto"/>
        <w:rPr>
          <w:rFonts w:eastAsia="Times New Roman"/>
          <w:lang w:val="en-AU"/>
        </w:rPr>
      </w:pPr>
      <w:r w:rsidRPr="006E1E1B">
        <w:rPr>
          <w:rFonts w:eastAsia="Times New Roman"/>
          <w:lang w:val="en-AU"/>
        </w:rPr>
        <w:t>June 2023 - The success story of the S.KOe COOL all-electric semi</w:t>
      </w:r>
      <w:r w:rsidR="00F46901">
        <w:rPr>
          <w:rFonts w:eastAsia="Times New Roman"/>
          <w:lang w:val="en-AU"/>
        </w:rPr>
        <w:t>-</w:t>
      </w:r>
      <w:r w:rsidRPr="006E1E1B">
        <w:rPr>
          <w:rFonts w:eastAsia="Times New Roman"/>
          <w:lang w:val="en-AU"/>
        </w:rPr>
        <w:t>trailer continues. After vehicle deliveries in Romania and Germany, the first all-electric vehicle has now been handed over in Finland. This also makes it the first series-produced all-electric Schmitz Cargobull semi</w:t>
      </w:r>
      <w:r w:rsidR="00F46901">
        <w:rPr>
          <w:rFonts w:eastAsia="Times New Roman"/>
          <w:lang w:val="en-AU"/>
        </w:rPr>
        <w:t>-</w:t>
      </w:r>
      <w:r w:rsidRPr="006E1E1B">
        <w:rPr>
          <w:rFonts w:eastAsia="Times New Roman"/>
          <w:lang w:val="en-AU"/>
        </w:rPr>
        <w:t xml:space="preserve">trailer in Scandinavia. </w:t>
      </w:r>
    </w:p>
    <w:p w14:paraId="59E0A32E" w14:textId="6B73B664" w:rsidR="006E1E1B" w:rsidRPr="006E1E1B" w:rsidRDefault="006E1E1B" w:rsidP="006E1E1B">
      <w:pPr>
        <w:spacing w:before="100" w:after="200" w:line="360" w:lineRule="auto"/>
        <w:rPr>
          <w:rFonts w:eastAsia="Times New Roman"/>
          <w:lang w:val="en-AU"/>
        </w:rPr>
      </w:pPr>
      <w:r w:rsidRPr="006E1E1B">
        <w:rPr>
          <w:rFonts w:eastAsia="Times New Roman"/>
          <w:lang w:val="en-AU"/>
        </w:rPr>
        <w:t>Together with other representatives of Schmitz Cargobull AG, Felix Müller, Key Account Manager at Schmitz Cargobull and Tuomas Koskinen, Sales, After Sales and Service Sales Manager at Schmitz Cargobull Finland, handed over the fully electric semi</w:t>
      </w:r>
      <w:r w:rsidR="00ED6E95">
        <w:rPr>
          <w:rFonts w:eastAsia="Times New Roman"/>
          <w:lang w:val="en-AU"/>
        </w:rPr>
        <w:t>-</w:t>
      </w:r>
      <w:r w:rsidRPr="006E1E1B">
        <w:rPr>
          <w:rFonts w:eastAsia="Times New Roman"/>
          <w:lang w:val="en-AU"/>
        </w:rPr>
        <w:t xml:space="preserve">trailer to Kai </w:t>
      </w:r>
      <w:proofErr w:type="spellStart"/>
      <w:r w:rsidRPr="006E1E1B">
        <w:rPr>
          <w:rFonts w:eastAsia="Times New Roman"/>
          <w:lang w:val="en-AU"/>
        </w:rPr>
        <w:t>Mäkinen</w:t>
      </w:r>
      <w:proofErr w:type="spellEnd"/>
      <w:r w:rsidRPr="006E1E1B">
        <w:rPr>
          <w:rFonts w:eastAsia="Times New Roman"/>
          <w:lang w:val="en-AU"/>
        </w:rPr>
        <w:t xml:space="preserve">, Key Account Manager at PNO Finland and Jani </w:t>
      </w:r>
      <w:proofErr w:type="spellStart"/>
      <w:r w:rsidRPr="006E1E1B">
        <w:rPr>
          <w:rFonts w:eastAsia="Times New Roman"/>
          <w:lang w:val="en-AU"/>
        </w:rPr>
        <w:t>Närhi</w:t>
      </w:r>
      <w:proofErr w:type="spellEnd"/>
      <w:r w:rsidRPr="006E1E1B">
        <w:rPr>
          <w:rFonts w:eastAsia="Times New Roman"/>
          <w:lang w:val="en-AU"/>
        </w:rPr>
        <w:t xml:space="preserve">, CEO and Minna </w:t>
      </w:r>
      <w:proofErr w:type="spellStart"/>
      <w:r w:rsidRPr="006E1E1B">
        <w:rPr>
          <w:rFonts w:eastAsia="Times New Roman"/>
          <w:lang w:val="en-AU"/>
        </w:rPr>
        <w:t>Lindeqvist</w:t>
      </w:r>
      <w:proofErr w:type="spellEnd"/>
      <w:r w:rsidRPr="006E1E1B">
        <w:rPr>
          <w:rFonts w:eastAsia="Times New Roman"/>
          <w:lang w:val="en-AU"/>
        </w:rPr>
        <w:t xml:space="preserve"> COO from the end customer </w:t>
      </w:r>
      <w:proofErr w:type="spellStart"/>
      <w:r w:rsidRPr="006E1E1B">
        <w:rPr>
          <w:rFonts w:eastAsia="Times New Roman"/>
          <w:lang w:val="en-AU"/>
        </w:rPr>
        <w:t>Kylmästi</w:t>
      </w:r>
      <w:proofErr w:type="spellEnd"/>
      <w:r w:rsidRPr="006E1E1B">
        <w:rPr>
          <w:rFonts w:eastAsia="Times New Roman"/>
          <w:lang w:val="en-AU"/>
        </w:rPr>
        <w:t xml:space="preserve"> Paras. During the ceremonial handover at the Schmitz Cargobull site in Vantaa</w:t>
      </w:r>
      <w:r w:rsidR="00E15308">
        <w:rPr>
          <w:rFonts w:eastAsia="Times New Roman"/>
          <w:lang w:val="en-AU"/>
        </w:rPr>
        <w:t xml:space="preserve">, </w:t>
      </w:r>
      <w:r w:rsidRPr="006E1E1B">
        <w:rPr>
          <w:rFonts w:eastAsia="Times New Roman"/>
          <w:lang w:val="en-AU"/>
        </w:rPr>
        <w:t>Finland, the advantages of the all-electric semi-trailer were presented in detail and its mode of operation was demonstrated in practice.</w:t>
      </w:r>
    </w:p>
    <w:p w14:paraId="053A255A" w14:textId="33CBDA3C" w:rsidR="00DD2249" w:rsidRDefault="00DD2249" w:rsidP="006E1E1B">
      <w:pPr>
        <w:spacing w:before="100" w:after="200" w:line="360" w:lineRule="auto"/>
        <w:rPr>
          <w:rFonts w:eastAsia="Times New Roman"/>
          <w:lang w:val="en-AU"/>
        </w:rPr>
      </w:pPr>
      <w:r w:rsidRPr="006E1E1B">
        <w:rPr>
          <w:rFonts w:eastAsia="Times New Roman"/>
          <w:lang w:val="en-AU"/>
        </w:rPr>
        <w:t xml:space="preserve">"PNO is one of the main players in Finland when it comes to sustainable transport. The all-electric reefer is part of </w:t>
      </w:r>
      <w:r w:rsidR="00E15308">
        <w:rPr>
          <w:rFonts w:eastAsia="Times New Roman"/>
          <w:lang w:val="en-AU"/>
        </w:rPr>
        <w:t>a</w:t>
      </w:r>
      <w:r w:rsidRPr="006E1E1B">
        <w:rPr>
          <w:rFonts w:eastAsia="Times New Roman"/>
          <w:lang w:val="en-AU"/>
        </w:rPr>
        <w:t xml:space="preserve"> long-term sustainability strategy and we are pleased that </w:t>
      </w:r>
      <w:proofErr w:type="spellStart"/>
      <w:r w:rsidRPr="006E1E1B">
        <w:rPr>
          <w:rFonts w:eastAsia="Times New Roman"/>
          <w:lang w:val="en-AU"/>
        </w:rPr>
        <w:t>Kylm</w:t>
      </w:r>
      <w:r w:rsidR="00F814DF">
        <w:rPr>
          <w:rFonts w:eastAsia="Times New Roman"/>
          <w:lang w:val="en-AU"/>
        </w:rPr>
        <w:t>ä</w:t>
      </w:r>
      <w:r w:rsidRPr="006E1E1B">
        <w:rPr>
          <w:rFonts w:eastAsia="Times New Roman"/>
          <w:lang w:val="en-AU"/>
        </w:rPr>
        <w:t>sti</w:t>
      </w:r>
      <w:proofErr w:type="spellEnd"/>
      <w:r w:rsidRPr="006E1E1B">
        <w:rPr>
          <w:rFonts w:eastAsia="Times New Roman"/>
          <w:lang w:val="en-AU"/>
        </w:rPr>
        <w:t xml:space="preserve"> Paras is the first Finnish carrier to include this vehicle in its fleet," says Kai </w:t>
      </w:r>
      <w:proofErr w:type="spellStart"/>
      <w:r w:rsidRPr="006E1E1B">
        <w:rPr>
          <w:rFonts w:eastAsia="Times New Roman"/>
          <w:lang w:val="en-AU"/>
        </w:rPr>
        <w:t>Mäkinen</w:t>
      </w:r>
      <w:proofErr w:type="spellEnd"/>
      <w:r w:rsidR="00F87401">
        <w:rPr>
          <w:rFonts w:eastAsia="Times New Roman"/>
          <w:lang w:val="en-AU"/>
        </w:rPr>
        <w:t>.</w:t>
      </w:r>
    </w:p>
    <w:p w14:paraId="65923B65" w14:textId="7E24C3BE" w:rsidR="006E1E1B" w:rsidRPr="006E1E1B" w:rsidRDefault="006E1E1B" w:rsidP="006E1E1B">
      <w:pPr>
        <w:spacing w:before="100" w:after="200" w:line="360" w:lineRule="auto"/>
        <w:rPr>
          <w:rFonts w:eastAsia="Times New Roman"/>
          <w:lang w:val="en-AU"/>
        </w:rPr>
      </w:pPr>
      <w:r w:rsidRPr="006E1E1B">
        <w:rPr>
          <w:rFonts w:eastAsia="Times New Roman"/>
          <w:lang w:val="en-AU"/>
        </w:rPr>
        <w:t xml:space="preserve">"Both PNO Rental and </w:t>
      </w:r>
      <w:proofErr w:type="spellStart"/>
      <w:r w:rsidRPr="006E1E1B">
        <w:rPr>
          <w:rFonts w:eastAsia="Times New Roman"/>
          <w:lang w:val="en-AU"/>
        </w:rPr>
        <w:t>Kylm</w:t>
      </w:r>
      <w:r w:rsidR="001E3BDD">
        <w:rPr>
          <w:rFonts w:eastAsia="Times New Roman"/>
          <w:lang w:val="en-AU"/>
        </w:rPr>
        <w:t>ä</w:t>
      </w:r>
      <w:r w:rsidRPr="006E1E1B">
        <w:rPr>
          <w:rFonts w:eastAsia="Times New Roman"/>
          <w:lang w:val="en-AU"/>
        </w:rPr>
        <w:t>sti</w:t>
      </w:r>
      <w:proofErr w:type="spellEnd"/>
      <w:r w:rsidRPr="006E1E1B">
        <w:rPr>
          <w:rFonts w:eastAsia="Times New Roman"/>
          <w:lang w:val="en-AU"/>
        </w:rPr>
        <w:t xml:space="preserve"> Paras are long-standing business partners and we are pleased to be able to provide them with an efficient and sustainable vehicle for temperature-controlled transport in the form of the S.KOe COOL all-electric reefer," says </w:t>
      </w:r>
      <w:r w:rsidR="004D46D7">
        <w:rPr>
          <w:rFonts w:eastAsia="Times New Roman"/>
          <w:lang w:val="en-AU"/>
        </w:rPr>
        <w:t>Felix Müller</w:t>
      </w:r>
      <w:r w:rsidRPr="006E1E1B">
        <w:rPr>
          <w:rFonts w:eastAsia="Times New Roman"/>
          <w:lang w:val="en-AU"/>
        </w:rPr>
        <w:t>.</w:t>
      </w:r>
    </w:p>
    <w:p w14:paraId="529DABF7" w14:textId="7A8ED5F4" w:rsidR="006E1E1B" w:rsidRPr="006E1E1B" w:rsidRDefault="006E1E1B" w:rsidP="006E1E1B">
      <w:pPr>
        <w:spacing w:before="100" w:after="200" w:line="360" w:lineRule="auto"/>
        <w:rPr>
          <w:rFonts w:eastAsia="Times New Roman"/>
          <w:lang w:val="en-AU"/>
        </w:rPr>
      </w:pPr>
      <w:r w:rsidRPr="006E1E1B">
        <w:rPr>
          <w:rFonts w:eastAsia="Times New Roman"/>
          <w:lang w:val="en-AU"/>
        </w:rPr>
        <w:t xml:space="preserve">The vehicle will be used in the Helsinki metropolitan area for inner-city distribution transport to local grocery stores. It is equipped with an electric Volvo tractor unit, </w:t>
      </w:r>
      <w:r w:rsidR="00E15308">
        <w:rPr>
          <w:rFonts w:eastAsia="Times New Roman"/>
          <w:lang w:val="en-AU"/>
        </w:rPr>
        <w:t>making it</w:t>
      </w:r>
      <w:r w:rsidRPr="006E1E1B">
        <w:rPr>
          <w:rFonts w:eastAsia="Times New Roman"/>
          <w:lang w:val="en-AU"/>
        </w:rPr>
        <w:t xml:space="preserve"> a 100% electric vehicle combination.</w:t>
      </w:r>
    </w:p>
    <w:p w14:paraId="05DB0A0F" w14:textId="77777777" w:rsidR="006E1E1B" w:rsidRDefault="006E1E1B" w:rsidP="006E1E1B">
      <w:pPr>
        <w:spacing w:before="100" w:after="200" w:line="360" w:lineRule="auto"/>
        <w:rPr>
          <w:rFonts w:eastAsia="Times New Roman"/>
          <w:lang w:val="en-AU"/>
        </w:rPr>
      </w:pPr>
    </w:p>
    <w:p w14:paraId="309836EC" w14:textId="77777777" w:rsidR="00F87401" w:rsidRDefault="00F87401" w:rsidP="006E1E1B">
      <w:pPr>
        <w:spacing w:before="100" w:after="200" w:line="360" w:lineRule="auto"/>
        <w:rPr>
          <w:rFonts w:eastAsia="Times New Roman"/>
          <w:lang w:val="en-AU"/>
        </w:rPr>
      </w:pPr>
    </w:p>
    <w:p w14:paraId="747C2238" w14:textId="77777777" w:rsidR="00F87401" w:rsidRDefault="00F87401" w:rsidP="006E1E1B">
      <w:pPr>
        <w:spacing w:before="100" w:after="200" w:line="360" w:lineRule="auto"/>
        <w:rPr>
          <w:rFonts w:eastAsia="Times New Roman"/>
          <w:lang w:val="en-AU"/>
        </w:rPr>
      </w:pPr>
    </w:p>
    <w:p w14:paraId="0ED8FEC6" w14:textId="77777777" w:rsidR="00F87401" w:rsidRDefault="00F87401" w:rsidP="006E1E1B">
      <w:pPr>
        <w:spacing w:before="100" w:after="200" w:line="360" w:lineRule="auto"/>
        <w:rPr>
          <w:rFonts w:eastAsia="Times New Roman"/>
          <w:lang w:val="en-AU"/>
        </w:rPr>
      </w:pPr>
    </w:p>
    <w:p w14:paraId="5290A0DA" w14:textId="77777777" w:rsidR="00C70C0C" w:rsidRPr="00D611E3" w:rsidRDefault="00C70C0C" w:rsidP="00C70C0C">
      <w:pPr>
        <w:jc w:val="right"/>
        <w:rPr>
          <w:b/>
          <w:lang w:val="en-US"/>
        </w:rPr>
      </w:pPr>
      <w:r w:rsidRPr="00D611E3">
        <w:rPr>
          <w:b/>
          <w:lang w:val="en-US"/>
        </w:rPr>
        <w:lastRenderedPageBreak/>
        <w:t>2023-1</w:t>
      </w:r>
      <w:r>
        <w:rPr>
          <w:b/>
          <w:lang w:val="en-US"/>
        </w:rPr>
        <w:t>47</w:t>
      </w:r>
    </w:p>
    <w:p w14:paraId="55E270B8" w14:textId="77777777" w:rsidR="002425D1" w:rsidRDefault="002425D1" w:rsidP="006E1E1B">
      <w:pPr>
        <w:spacing w:before="100" w:after="200" w:line="360" w:lineRule="auto"/>
        <w:rPr>
          <w:rFonts w:eastAsia="Times New Roman"/>
          <w:lang w:val="en-AU"/>
        </w:rPr>
      </w:pPr>
    </w:p>
    <w:p w14:paraId="5EC49EF3" w14:textId="2030CE11" w:rsidR="006E1E1B" w:rsidRPr="006E1E1B" w:rsidRDefault="006E1E1B" w:rsidP="006E1E1B">
      <w:pPr>
        <w:spacing w:before="100" w:after="200" w:line="360" w:lineRule="auto"/>
        <w:rPr>
          <w:rFonts w:eastAsia="Times New Roman"/>
          <w:lang w:val="en-AU"/>
        </w:rPr>
      </w:pPr>
      <w:r w:rsidRPr="006E1E1B">
        <w:rPr>
          <w:rFonts w:eastAsia="Times New Roman"/>
          <w:lang w:val="en-AU"/>
        </w:rPr>
        <w:t xml:space="preserve">The </w:t>
      </w:r>
      <w:r w:rsidR="00E15308">
        <w:rPr>
          <w:rFonts w:eastAsia="Times New Roman"/>
          <w:lang w:val="en-AU"/>
        </w:rPr>
        <w:t xml:space="preserve">emission free, </w:t>
      </w:r>
      <w:r w:rsidRPr="006E1E1B">
        <w:rPr>
          <w:rFonts w:eastAsia="Times New Roman"/>
          <w:lang w:val="en-AU"/>
        </w:rPr>
        <w:t>all-electric S.KOe COOL semi</w:t>
      </w:r>
      <w:r w:rsidR="00D36412">
        <w:rPr>
          <w:rFonts w:eastAsia="Times New Roman"/>
          <w:lang w:val="en-AU"/>
        </w:rPr>
        <w:t>-</w:t>
      </w:r>
      <w:r w:rsidRPr="006E1E1B">
        <w:rPr>
          <w:rFonts w:eastAsia="Times New Roman"/>
          <w:lang w:val="en-AU"/>
        </w:rPr>
        <w:t>trailer is equipped with an all-electric refrigeration unit with integrated power electronics, a high-voltage battery and an axle generator. The electrified vehicle is also extremely quiet, enabling deliveries in urban areas in the early morning hours as well as in the late evening. The electrically powered S.CU ep85 refrigeration unit is designed for emission-free cooling and heating of the load</w:t>
      </w:r>
      <w:r w:rsidR="00E15308">
        <w:rPr>
          <w:rFonts w:eastAsia="Times New Roman"/>
          <w:lang w:val="en-AU"/>
        </w:rPr>
        <w:t>.</w:t>
      </w:r>
      <w:r w:rsidRPr="006E1E1B">
        <w:rPr>
          <w:rFonts w:eastAsia="Times New Roman"/>
          <w:lang w:val="en-AU"/>
        </w:rPr>
        <w:t xml:space="preserve"> </w:t>
      </w:r>
      <w:r w:rsidR="00E15308">
        <w:rPr>
          <w:rFonts w:eastAsia="Times New Roman"/>
          <w:lang w:val="en-AU"/>
        </w:rPr>
        <w:t xml:space="preserve">It </w:t>
      </w:r>
      <w:r w:rsidRPr="006E1E1B">
        <w:rPr>
          <w:rFonts w:eastAsia="Times New Roman"/>
          <w:lang w:val="en-AU"/>
        </w:rPr>
        <w:t>offers a cooling capacity of up to 15,800 watts and a heating capacity of 10,500 watts. Batteries on the support winch replace the diesel tank</w:t>
      </w:r>
      <w:r w:rsidR="00E15308">
        <w:rPr>
          <w:rFonts w:eastAsia="Times New Roman"/>
          <w:lang w:val="en-AU"/>
        </w:rPr>
        <w:t>,</w:t>
      </w:r>
      <w:r w:rsidRPr="006E1E1B">
        <w:rPr>
          <w:rFonts w:eastAsia="Times New Roman"/>
          <w:lang w:val="en-AU"/>
        </w:rPr>
        <w:t xml:space="preserve"> and also offer the option of installing an additional pallet box with space for 36 pallets. The electrified Schmitz Cargobull trailer axle recuperates energy during braking, among other things, and th</w:t>
      </w:r>
      <w:r w:rsidR="00E15308">
        <w:rPr>
          <w:rFonts w:eastAsia="Times New Roman"/>
          <w:lang w:val="en-AU"/>
        </w:rPr>
        <w:t>erefore</w:t>
      </w:r>
      <w:r w:rsidRPr="006E1E1B">
        <w:rPr>
          <w:rFonts w:eastAsia="Times New Roman"/>
          <w:lang w:val="en-AU"/>
        </w:rPr>
        <w:t xml:space="preserve"> extends the operating time of the refrigeration machine or reduces the recharging times of the battery via the power grid.</w:t>
      </w:r>
    </w:p>
    <w:p w14:paraId="25AFDBB6" w14:textId="77777777" w:rsidR="0010642B" w:rsidRPr="00FA7645" w:rsidRDefault="006E1E1B" w:rsidP="0010642B">
      <w:pPr>
        <w:spacing w:line="360" w:lineRule="auto"/>
        <w:rPr>
          <w:rStyle w:val="normaltextrun"/>
        </w:rPr>
      </w:pPr>
      <w:r w:rsidRPr="006E1E1B">
        <w:rPr>
          <w:rFonts w:eastAsia="Times New Roman"/>
          <w:lang w:val="en-AU"/>
        </w:rPr>
        <w:t>Schmitz Cargobull is the market leader in the manufacture of semi-trailers and offers reliable and innovative transport solutions for customers all over the world. With over 130 years of experience in the manufacture of semi-trailers and a dedicated team of professionals, Schmitz Cargobull is renowned for the quality, performance and innovation of its products. The company has invested in research and development for sustainable and energy-efficient transport solutions for many years, making it one of the pioneers in innovation in the trailer industry.</w:t>
      </w:r>
    </w:p>
    <w:p w14:paraId="668CAB5C" w14:textId="7F3DD19C" w:rsidR="0010642B" w:rsidRPr="00FA7645" w:rsidRDefault="0010642B" w:rsidP="0010642B">
      <w:pPr>
        <w:spacing w:line="360" w:lineRule="auto"/>
        <w:rPr>
          <w:rFonts w:eastAsia="Calibri"/>
          <w:b/>
          <w:bCs/>
          <w:u w:val="single"/>
        </w:rPr>
      </w:pPr>
      <w:r w:rsidRPr="00FA7645">
        <w:rPr>
          <w:noProof/>
        </w:rPr>
        <w:drawing>
          <wp:inline distT="0" distB="0" distL="0" distR="0" wp14:anchorId="5C0BF17C" wp14:editId="513C04A7">
            <wp:extent cx="1404620" cy="105346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620" cy="1053465"/>
                    </a:xfrm>
                    <a:prstGeom prst="rect">
                      <a:avLst/>
                    </a:prstGeom>
                    <a:noFill/>
                    <a:ln>
                      <a:noFill/>
                    </a:ln>
                  </pic:spPr>
                </pic:pic>
              </a:graphicData>
            </a:graphic>
          </wp:inline>
        </w:drawing>
      </w:r>
      <w:r w:rsidRPr="00FA7645">
        <w:rPr>
          <w:rStyle w:val="normaltextrun"/>
        </w:rPr>
        <w:t xml:space="preserve">  </w:t>
      </w:r>
      <w:r w:rsidRPr="00FA7645">
        <w:rPr>
          <w:noProof/>
        </w:rPr>
        <w:drawing>
          <wp:inline distT="0" distB="0" distL="0" distR="0" wp14:anchorId="068B5602" wp14:editId="2A6F4E50">
            <wp:extent cx="1838325" cy="10340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2647" cy="1042114"/>
                    </a:xfrm>
                    <a:prstGeom prst="rect">
                      <a:avLst/>
                    </a:prstGeom>
                    <a:noFill/>
                    <a:ln>
                      <a:noFill/>
                    </a:ln>
                  </pic:spPr>
                </pic:pic>
              </a:graphicData>
            </a:graphic>
          </wp:inline>
        </w:drawing>
      </w:r>
      <w:r w:rsidR="00F41399">
        <w:rPr>
          <w:rStyle w:val="normaltextrun"/>
        </w:rPr>
        <w:t xml:space="preserve">  </w:t>
      </w:r>
      <w:r w:rsidR="00F41399">
        <w:rPr>
          <w:noProof/>
        </w:rPr>
        <w:drawing>
          <wp:inline distT="0" distB="0" distL="0" distR="0" wp14:anchorId="47CB9102" wp14:editId="1B1622D8">
            <wp:extent cx="1377526" cy="10331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8821" cy="1034116"/>
                    </a:xfrm>
                    <a:prstGeom prst="rect">
                      <a:avLst/>
                    </a:prstGeom>
                    <a:noFill/>
                    <a:ln>
                      <a:noFill/>
                    </a:ln>
                  </pic:spPr>
                </pic:pic>
              </a:graphicData>
            </a:graphic>
          </wp:inline>
        </w:drawing>
      </w:r>
    </w:p>
    <w:p w14:paraId="225878F4" w14:textId="13A44131" w:rsidR="00447153" w:rsidRDefault="00BA4DF7" w:rsidP="006E1E1B">
      <w:pPr>
        <w:spacing w:before="100" w:after="200" w:line="360" w:lineRule="auto"/>
        <w:rPr>
          <w:rFonts w:eastAsia="Times New Roman"/>
          <w:sz w:val="16"/>
          <w:szCs w:val="16"/>
          <w:lang w:val="en-AU"/>
        </w:rPr>
      </w:pPr>
      <w:r w:rsidRPr="0061120B">
        <w:rPr>
          <w:rFonts w:eastAsia="Times New Roman"/>
          <w:sz w:val="16"/>
          <w:szCs w:val="16"/>
          <w:lang w:val="en-AU"/>
        </w:rPr>
        <w:t>Caption</w:t>
      </w:r>
      <w:r w:rsidR="006E1E1B" w:rsidRPr="0061120B">
        <w:rPr>
          <w:rFonts w:eastAsia="Times New Roman"/>
          <w:sz w:val="16"/>
          <w:szCs w:val="16"/>
          <w:lang w:val="en-AU"/>
        </w:rPr>
        <w:t>: from left: Handshake in front of the new semi</w:t>
      </w:r>
      <w:r w:rsidR="00CE62CF">
        <w:rPr>
          <w:rFonts w:eastAsia="Times New Roman"/>
          <w:sz w:val="16"/>
          <w:szCs w:val="16"/>
          <w:lang w:val="en-AU"/>
        </w:rPr>
        <w:t>-</w:t>
      </w:r>
      <w:r w:rsidR="006E1E1B" w:rsidRPr="0061120B">
        <w:rPr>
          <w:rFonts w:eastAsia="Times New Roman"/>
          <w:sz w:val="16"/>
          <w:szCs w:val="16"/>
          <w:lang w:val="en-AU"/>
        </w:rPr>
        <w:t xml:space="preserve">trailer: Kai </w:t>
      </w:r>
      <w:proofErr w:type="spellStart"/>
      <w:r w:rsidR="006E1E1B" w:rsidRPr="0061120B">
        <w:rPr>
          <w:rFonts w:eastAsia="Times New Roman"/>
          <w:sz w:val="16"/>
          <w:szCs w:val="16"/>
          <w:lang w:val="en-AU"/>
        </w:rPr>
        <w:t>Mäkinen</w:t>
      </w:r>
      <w:proofErr w:type="spellEnd"/>
      <w:r w:rsidR="006E1E1B" w:rsidRPr="0061120B">
        <w:rPr>
          <w:rFonts w:eastAsia="Times New Roman"/>
          <w:sz w:val="16"/>
          <w:szCs w:val="16"/>
          <w:lang w:val="en-AU"/>
        </w:rPr>
        <w:t xml:space="preserve">, PNO Rental, Jani </w:t>
      </w:r>
      <w:proofErr w:type="spellStart"/>
      <w:r w:rsidR="006E1E1B" w:rsidRPr="0061120B">
        <w:rPr>
          <w:rFonts w:eastAsia="Times New Roman"/>
          <w:sz w:val="16"/>
          <w:szCs w:val="16"/>
          <w:lang w:val="en-AU"/>
        </w:rPr>
        <w:t>Närhi</w:t>
      </w:r>
      <w:proofErr w:type="spellEnd"/>
      <w:r w:rsidR="006E1E1B" w:rsidRPr="0061120B">
        <w:rPr>
          <w:rFonts w:eastAsia="Times New Roman"/>
          <w:sz w:val="16"/>
          <w:szCs w:val="16"/>
          <w:lang w:val="en-AU"/>
        </w:rPr>
        <w:t xml:space="preserve"> and Minna </w:t>
      </w:r>
      <w:proofErr w:type="spellStart"/>
      <w:r w:rsidR="006E1E1B" w:rsidRPr="0061120B">
        <w:rPr>
          <w:rFonts w:eastAsia="Times New Roman"/>
          <w:sz w:val="16"/>
          <w:szCs w:val="16"/>
          <w:lang w:val="en-AU"/>
        </w:rPr>
        <w:t>Lindeqvist</w:t>
      </w:r>
      <w:proofErr w:type="spellEnd"/>
      <w:r w:rsidR="006E1E1B" w:rsidRPr="0061120B">
        <w:rPr>
          <w:rFonts w:eastAsia="Times New Roman"/>
          <w:sz w:val="16"/>
          <w:szCs w:val="16"/>
          <w:lang w:val="en-AU"/>
        </w:rPr>
        <w:t xml:space="preserve">, </w:t>
      </w:r>
      <w:proofErr w:type="spellStart"/>
      <w:r w:rsidR="006E1E1B" w:rsidRPr="0061120B">
        <w:rPr>
          <w:rFonts w:eastAsia="Times New Roman"/>
          <w:sz w:val="16"/>
          <w:szCs w:val="16"/>
          <w:lang w:val="en-AU"/>
        </w:rPr>
        <w:t>Kylmästi</w:t>
      </w:r>
      <w:proofErr w:type="spellEnd"/>
      <w:r w:rsidR="006E1E1B" w:rsidRPr="0061120B">
        <w:rPr>
          <w:rFonts w:eastAsia="Times New Roman"/>
          <w:sz w:val="16"/>
          <w:szCs w:val="16"/>
          <w:lang w:val="en-AU"/>
        </w:rPr>
        <w:t xml:space="preserve"> Paras and Felix Müller, Schmitz Cargobull.</w:t>
      </w:r>
    </w:p>
    <w:p w14:paraId="0BBCA169" w14:textId="35344B88" w:rsidR="00944A7F" w:rsidRDefault="00944A7F" w:rsidP="006E1E1B">
      <w:pPr>
        <w:spacing w:before="100" w:after="200" w:line="360" w:lineRule="auto"/>
        <w:rPr>
          <w:rFonts w:eastAsia="Times New Roman"/>
          <w:sz w:val="16"/>
          <w:szCs w:val="16"/>
          <w:lang w:val="en-AU"/>
        </w:rPr>
      </w:pPr>
      <w:r>
        <w:rPr>
          <w:rFonts w:eastAsia="Times New Roman"/>
          <w:sz w:val="16"/>
          <w:szCs w:val="16"/>
          <w:lang w:val="en-AU"/>
        </w:rPr>
        <w:t xml:space="preserve">Caption 2: </w:t>
      </w:r>
      <w:r w:rsidRPr="00944A7F">
        <w:rPr>
          <w:rFonts w:eastAsia="Times New Roman"/>
          <w:sz w:val="16"/>
          <w:szCs w:val="16"/>
          <w:lang w:val="en-AU"/>
        </w:rPr>
        <w:t xml:space="preserve">Working together for more sustainability in road transport: </w:t>
      </w:r>
      <w:r w:rsidR="006D6805">
        <w:rPr>
          <w:rFonts w:eastAsia="Times New Roman"/>
          <w:sz w:val="16"/>
          <w:szCs w:val="16"/>
          <w:lang w:val="en-AU"/>
        </w:rPr>
        <w:t>R</w:t>
      </w:r>
      <w:r w:rsidRPr="00944A7F">
        <w:rPr>
          <w:rFonts w:eastAsia="Times New Roman"/>
          <w:sz w:val="16"/>
          <w:szCs w:val="16"/>
          <w:lang w:val="en-AU"/>
        </w:rPr>
        <w:t xml:space="preserve">epresentatives of PNO, </w:t>
      </w:r>
      <w:proofErr w:type="spellStart"/>
      <w:r w:rsidRPr="00944A7F">
        <w:rPr>
          <w:rFonts w:eastAsia="Times New Roman"/>
          <w:sz w:val="16"/>
          <w:szCs w:val="16"/>
          <w:lang w:val="en-AU"/>
        </w:rPr>
        <w:t>Kyl</w:t>
      </w:r>
      <w:r w:rsidR="004D46D7">
        <w:rPr>
          <w:rFonts w:eastAsia="Times New Roman"/>
          <w:sz w:val="16"/>
          <w:szCs w:val="16"/>
          <w:lang w:val="en-AU"/>
        </w:rPr>
        <w:t>m</w:t>
      </w:r>
      <w:r w:rsidRPr="00944A7F">
        <w:rPr>
          <w:rFonts w:eastAsia="Times New Roman"/>
          <w:sz w:val="16"/>
          <w:szCs w:val="16"/>
          <w:lang w:val="en-AU"/>
        </w:rPr>
        <w:t>ästi</w:t>
      </w:r>
      <w:proofErr w:type="spellEnd"/>
      <w:r w:rsidRPr="00944A7F">
        <w:rPr>
          <w:rFonts w:eastAsia="Times New Roman"/>
          <w:sz w:val="16"/>
          <w:szCs w:val="16"/>
          <w:lang w:val="en-AU"/>
        </w:rPr>
        <w:t xml:space="preserve"> Paras and Schmitz Cargobull</w:t>
      </w:r>
    </w:p>
    <w:p w14:paraId="43C2C78E" w14:textId="2389F911" w:rsidR="00CF6C4F" w:rsidRPr="0061120B" w:rsidRDefault="00CF6C4F" w:rsidP="006E1E1B">
      <w:pPr>
        <w:spacing w:before="100" w:after="200" w:line="360" w:lineRule="auto"/>
        <w:rPr>
          <w:rStyle w:val="normaltextrun"/>
          <w:sz w:val="16"/>
          <w:szCs w:val="16"/>
        </w:rPr>
      </w:pPr>
      <w:r>
        <w:rPr>
          <w:rFonts w:eastAsia="Times New Roman"/>
          <w:sz w:val="16"/>
          <w:szCs w:val="16"/>
          <w:lang w:val="en-AU"/>
        </w:rPr>
        <w:t xml:space="preserve">Caption 3: </w:t>
      </w:r>
      <w:r w:rsidR="00380326">
        <w:rPr>
          <w:rFonts w:eastAsia="Times New Roman"/>
          <w:sz w:val="16"/>
          <w:szCs w:val="16"/>
          <w:lang w:val="en-AU"/>
        </w:rPr>
        <w:t xml:space="preserve">The all-electric </w:t>
      </w:r>
      <w:r w:rsidR="002D40F7">
        <w:rPr>
          <w:rFonts w:eastAsia="Times New Roman"/>
          <w:sz w:val="16"/>
          <w:szCs w:val="16"/>
          <w:lang w:val="en-AU"/>
        </w:rPr>
        <w:t xml:space="preserve">box body </w:t>
      </w:r>
      <w:r w:rsidR="00624F4F">
        <w:rPr>
          <w:rFonts w:eastAsia="Times New Roman"/>
          <w:sz w:val="16"/>
          <w:szCs w:val="16"/>
          <w:lang w:val="en-AU"/>
        </w:rPr>
        <w:t xml:space="preserve">semi-trailer </w:t>
      </w:r>
      <w:r w:rsidR="002D40F7">
        <w:rPr>
          <w:rFonts w:eastAsia="Times New Roman"/>
          <w:sz w:val="16"/>
          <w:szCs w:val="16"/>
          <w:lang w:val="en-AU"/>
        </w:rPr>
        <w:t>S.KOe COOL</w:t>
      </w:r>
    </w:p>
    <w:p w14:paraId="6DDC60C7" w14:textId="77777777" w:rsidR="000A4A7F" w:rsidRDefault="000A4A7F" w:rsidP="002C5285">
      <w:pPr>
        <w:ind w:right="850"/>
        <w:rPr>
          <w:b/>
          <w:sz w:val="16"/>
          <w:u w:val="single"/>
          <w:lang w:val="en-US"/>
        </w:rPr>
      </w:pPr>
    </w:p>
    <w:p w14:paraId="42865260" w14:textId="5C1006A9" w:rsidR="002C5285" w:rsidRPr="009C7BD0" w:rsidRDefault="002C5285" w:rsidP="002C5285">
      <w:pPr>
        <w:ind w:right="850"/>
        <w:rPr>
          <w:rFonts w:eastAsia="Calibri"/>
          <w:sz w:val="16"/>
          <w:szCs w:val="16"/>
          <w:lang w:val="en-US"/>
        </w:rPr>
      </w:pPr>
      <w:r w:rsidRPr="009C7BD0">
        <w:rPr>
          <w:b/>
          <w:sz w:val="16"/>
          <w:u w:val="single"/>
          <w:lang w:val="en-US"/>
        </w:rPr>
        <w:t xml:space="preserve">About Schmitz Cargobull </w:t>
      </w:r>
    </w:p>
    <w:p w14:paraId="361311BB" w14:textId="69D4108C" w:rsidR="002C5285" w:rsidRPr="002C5285" w:rsidRDefault="003F29BD" w:rsidP="002C5285">
      <w:pPr>
        <w:ind w:right="283"/>
        <w:rPr>
          <w:rFonts w:eastAsia="Calibri"/>
          <w:sz w:val="16"/>
          <w:szCs w:val="16"/>
        </w:rPr>
      </w:pPr>
      <w:r>
        <w:rPr>
          <w:sz w:val="16"/>
        </w:rPr>
        <w:t>With an annual production of around 61,000 trailers and with approximately 6,900 employees</w:t>
      </w:r>
      <w:r w:rsidR="002C5285">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2C5285">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4"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5"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6"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7"/>
      <w:headerReference w:type="first" r:id="rId18"/>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8DFD" w14:textId="77777777" w:rsidR="00D033EE" w:rsidRDefault="00D033EE" w:rsidP="001C7A21">
      <w:r>
        <w:separator/>
      </w:r>
    </w:p>
  </w:endnote>
  <w:endnote w:type="continuationSeparator" w:id="0">
    <w:p w14:paraId="7576CB40" w14:textId="77777777" w:rsidR="00D033EE" w:rsidRDefault="00D033EE" w:rsidP="001C7A21">
      <w:r>
        <w:continuationSeparator/>
      </w:r>
    </w:p>
  </w:endnote>
  <w:endnote w:type="continuationNotice" w:id="1">
    <w:p w14:paraId="304EACF9" w14:textId="77777777" w:rsidR="00D033EE" w:rsidRDefault="00D0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BB16" w14:textId="77777777" w:rsidR="00D033EE" w:rsidRDefault="00D033EE" w:rsidP="001C7A21">
      <w:r>
        <w:separator/>
      </w:r>
    </w:p>
  </w:footnote>
  <w:footnote w:type="continuationSeparator" w:id="0">
    <w:p w14:paraId="67B63B28" w14:textId="77777777" w:rsidR="00D033EE" w:rsidRDefault="00D033EE" w:rsidP="001C7A21">
      <w:r>
        <w:continuationSeparator/>
      </w:r>
    </w:p>
  </w:footnote>
  <w:footnote w:type="continuationNotice" w:id="1">
    <w:p w14:paraId="3C9DB70B" w14:textId="77777777" w:rsidR="00D033EE" w:rsidRDefault="00D03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0642B"/>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567E"/>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4B96"/>
    <w:rsid w:val="00375D66"/>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3DF0"/>
    <w:rsid w:val="005A6460"/>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E04FD"/>
    <w:rsid w:val="006E1487"/>
    <w:rsid w:val="006E1E1B"/>
    <w:rsid w:val="006E3AA5"/>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35745"/>
    <w:rsid w:val="00843549"/>
    <w:rsid w:val="0084496B"/>
    <w:rsid w:val="00844D74"/>
    <w:rsid w:val="00850E91"/>
    <w:rsid w:val="00852A49"/>
    <w:rsid w:val="008553D4"/>
    <w:rsid w:val="0085659A"/>
    <w:rsid w:val="00856842"/>
    <w:rsid w:val="0086010D"/>
    <w:rsid w:val="0086193B"/>
    <w:rsid w:val="00861C20"/>
    <w:rsid w:val="00863A67"/>
    <w:rsid w:val="008644B6"/>
    <w:rsid w:val="008710C0"/>
    <w:rsid w:val="00871943"/>
    <w:rsid w:val="00872B81"/>
    <w:rsid w:val="00873711"/>
    <w:rsid w:val="008747F2"/>
    <w:rsid w:val="00874FFA"/>
    <w:rsid w:val="0087507D"/>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C7BD0"/>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75FE"/>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A171E"/>
    <w:rsid w:val="00BA2409"/>
    <w:rsid w:val="00BA4810"/>
    <w:rsid w:val="00BA4B36"/>
    <w:rsid w:val="00BA4DF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0C0C"/>
    <w:rsid w:val="00C72585"/>
    <w:rsid w:val="00C74453"/>
    <w:rsid w:val="00C747BC"/>
    <w:rsid w:val="00C7602B"/>
    <w:rsid w:val="00C76332"/>
    <w:rsid w:val="00C77E7D"/>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FD8"/>
    <w:rsid w:val="00CF2432"/>
    <w:rsid w:val="00CF35BA"/>
    <w:rsid w:val="00CF4715"/>
    <w:rsid w:val="00CF4C71"/>
    <w:rsid w:val="00CF4D13"/>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2282"/>
    <w:rsid w:val="00D1394B"/>
    <w:rsid w:val="00D13E57"/>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5559"/>
    <w:rsid w:val="00D36412"/>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11E3"/>
    <w:rsid w:val="00D62571"/>
    <w:rsid w:val="00D65C37"/>
    <w:rsid w:val="00D67090"/>
    <w:rsid w:val="00D67A55"/>
    <w:rsid w:val="00D70CA9"/>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EF6"/>
    <w:rsid w:val="00EA5996"/>
    <w:rsid w:val="00EA5AE0"/>
    <w:rsid w:val="00EA7979"/>
    <w:rsid w:val="00EB35BC"/>
    <w:rsid w:val="00EB383A"/>
    <w:rsid w:val="00EB4CE0"/>
    <w:rsid w:val="00EB7A71"/>
    <w:rsid w:val="00EC06BC"/>
    <w:rsid w:val="00EC3BB6"/>
    <w:rsid w:val="00EC7044"/>
    <w:rsid w:val="00EC7054"/>
    <w:rsid w:val="00EC761C"/>
    <w:rsid w:val="00ED142A"/>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0C0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5340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8</cp:revision>
  <cp:lastPrinted>2022-06-20T13:58:00Z</cp:lastPrinted>
  <dcterms:created xsi:type="dcterms:W3CDTF">2023-06-30T09:23:00Z</dcterms:created>
  <dcterms:modified xsi:type="dcterms:W3CDTF">2023-07-10T08:43:00Z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