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30C75240" w:rsidR="001C7A21" w:rsidRDefault="001C7A21" w:rsidP="001C7A21">
      <w:pPr>
        <w:jc w:val="right"/>
        <w:rPr>
          <w:rFonts w:eastAsia="Times New Roman"/>
          <w:b/>
          <w:bCs/>
        </w:rPr>
      </w:pPr>
      <w:bookmarkStart w:id="0" w:name="_Hlk109980490"/>
      <w:r>
        <w:rPr>
          <w:b/>
        </w:rPr>
        <w:t>2024-503</w:t>
      </w:r>
    </w:p>
    <w:bookmarkEnd w:id="0"/>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248047E2" w14:textId="00B19C32" w:rsidR="002A5A0F" w:rsidRDefault="002A5A0F" w:rsidP="002A5A0F">
      <w:pPr>
        <w:ind w:right="-425"/>
        <w:rPr>
          <w:rFonts w:eastAsia="Times New Roman"/>
          <w:bCs/>
          <w:sz w:val="20"/>
          <w:szCs w:val="20"/>
        </w:rPr>
      </w:pPr>
      <w:r>
        <w:rPr>
          <w:sz w:val="20"/>
          <w:u w:val="single"/>
        </w:rPr>
        <w:t>Schmitz Cargobull AG</w:t>
      </w:r>
    </w:p>
    <w:p w14:paraId="68527D3F" w14:textId="14B4B6A0" w:rsidR="002A5A0F" w:rsidRDefault="002A5A0F" w:rsidP="002A5A0F">
      <w:pPr>
        <w:ind w:right="-426"/>
        <w:rPr>
          <w:rFonts w:eastAsia="Times New Roman"/>
          <w:b/>
          <w:sz w:val="36"/>
          <w:szCs w:val="36"/>
        </w:rPr>
      </w:pPr>
      <w:r>
        <w:rPr>
          <w:b/>
          <w:sz w:val="36"/>
        </w:rPr>
        <w:t>Cool and sustainable transport solutions with S.KO</w:t>
      </w:r>
      <w:r w:rsidR="00C564D6">
        <w:rPr>
          <w:b/>
          <w:sz w:val="36"/>
        </w:rPr>
        <w:t xml:space="preserve"> </w:t>
      </w:r>
      <w:r>
        <w:rPr>
          <w:b/>
          <w:sz w:val="36"/>
        </w:rPr>
        <w:t xml:space="preserve">COOL refrigerated box body semi-trailers </w:t>
      </w:r>
    </w:p>
    <w:p w14:paraId="3F9BCA0E" w14:textId="32B7EAB2" w:rsidR="002A5A0F" w:rsidRDefault="00363FE8" w:rsidP="002A5A0F">
      <w:pPr>
        <w:spacing w:line="276" w:lineRule="auto"/>
        <w:ind w:right="-711"/>
        <w:rPr>
          <w:rFonts w:eastAsia="Times New Roman"/>
          <w:b/>
          <w:szCs w:val="24"/>
        </w:rPr>
      </w:pPr>
      <w:r>
        <w:rPr>
          <w:b/>
        </w:rPr>
        <w:t>N</w:t>
      </w:r>
      <w:r w:rsidR="002A5A0F">
        <w:rPr>
          <w:b/>
        </w:rPr>
        <w:t xml:space="preserve">ew equipment variants </w:t>
      </w:r>
      <w:r w:rsidR="008C5693">
        <w:rPr>
          <w:b/>
        </w:rPr>
        <w:t>are</w:t>
      </w:r>
      <w:r w:rsidR="002A5A0F">
        <w:rPr>
          <w:b/>
        </w:rPr>
        <w:t xml:space="preserve"> immediately available </w:t>
      </w:r>
    </w:p>
    <w:p w14:paraId="56A351B4" w14:textId="77777777" w:rsidR="002A5A0F" w:rsidRDefault="002A5A0F" w:rsidP="002A5A0F">
      <w:pPr>
        <w:spacing w:line="276" w:lineRule="auto"/>
        <w:ind w:right="-711"/>
        <w:rPr>
          <w:rFonts w:eastAsia="Times New Roman"/>
          <w:b/>
          <w:szCs w:val="24"/>
        </w:rPr>
      </w:pPr>
      <w:r>
        <w:rPr>
          <w:b/>
        </w:rPr>
        <w:t xml:space="preserve"> </w:t>
      </w:r>
    </w:p>
    <w:p w14:paraId="52823F54" w14:textId="62F4FCC2" w:rsidR="002A5A0F" w:rsidRDefault="002A5A0F" w:rsidP="002A5A0F">
      <w:pPr>
        <w:numPr>
          <w:ilvl w:val="0"/>
          <w:numId w:val="30"/>
        </w:numPr>
        <w:spacing w:line="276" w:lineRule="auto"/>
        <w:ind w:right="-711"/>
        <w:rPr>
          <w:rFonts w:eastAsia="Times New Roman"/>
          <w:b/>
          <w:szCs w:val="24"/>
        </w:rPr>
      </w:pPr>
      <w:r>
        <w:rPr>
          <w:b/>
        </w:rPr>
        <w:t xml:space="preserve"> </w:t>
      </w:r>
      <w:r w:rsidR="007A6F27">
        <w:rPr>
          <w:b/>
        </w:rPr>
        <w:t>N</w:t>
      </w:r>
      <w:r>
        <w:rPr>
          <w:b/>
        </w:rPr>
        <w:t xml:space="preserve">ew quiet-running floor – now with PIEK certification </w:t>
      </w:r>
    </w:p>
    <w:p w14:paraId="69C46AA8" w14:textId="04B4211B" w:rsidR="002A5A0F" w:rsidRDefault="002A5A0F" w:rsidP="000615FB">
      <w:pPr>
        <w:numPr>
          <w:ilvl w:val="0"/>
          <w:numId w:val="30"/>
        </w:numPr>
        <w:spacing w:before="60" w:line="360" w:lineRule="auto"/>
        <w:ind w:right="-709"/>
        <w:rPr>
          <w:rFonts w:eastAsia="Times New Roman"/>
          <w:b/>
          <w:szCs w:val="24"/>
        </w:rPr>
      </w:pPr>
      <w:r>
        <w:rPr>
          <w:b/>
        </w:rPr>
        <w:t xml:space="preserve">New equipment variant: roller shutter </w:t>
      </w:r>
      <w:bookmarkStart w:id="1" w:name="_Hlk168038239"/>
      <w:r>
        <w:rPr>
          <w:b/>
        </w:rPr>
        <w:t xml:space="preserve">combined with the S.CU mt cooling unit </w:t>
      </w:r>
      <w:bookmarkEnd w:id="1"/>
      <w:r>
        <w:rPr>
          <w:b/>
        </w:rPr>
        <w:t>for MultiTemp</w:t>
      </w:r>
      <w:r w:rsidR="00F301F4">
        <w:rPr>
          <w:b/>
        </w:rPr>
        <w:t>erature</w:t>
      </w:r>
      <w:r>
        <w:rPr>
          <w:b/>
        </w:rPr>
        <w:t xml:space="preserve"> transport offers excellent loading flexibility </w:t>
      </w:r>
    </w:p>
    <w:p w14:paraId="2F3C9383" w14:textId="77777777" w:rsidR="002A5A0F" w:rsidRDefault="002A5A0F" w:rsidP="002A5A0F">
      <w:pPr>
        <w:numPr>
          <w:ilvl w:val="0"/>
          <w:numId w:val="30"/>
        </w:numPr>
        <w:spacing w:line="360" w:lineRule="auto"/>
        <w:ind w:right="-2"/>
        <w:rPr>
          <w:rFonts w:eastAsia="Times New Roman"/>
          <w:b/>
        </w:rPr>
      </w:pPr>
      <w:r>
        <w:rPr>
          <w:b/>
        </w:rPr>
        <w:t xml:space="preserve">Compliance with the latest TAPA standard safety equipment requirements </w:t>
      </w:r>
    </w:p>
    <w:p w14:paraId="41F3D252" w14:textId="780B3A8C" w:rsidR="002A5A0F" w:rsidRDefault="002A5A0F" w:rsidP="000615FB">
      <w:pPr>
        <w:numPr>
          <w:ilvl w:val="0"/>
          <w:numId w:val="30"/>
        </w:numPr>
        <w:spacing w:before="60" w:line="360" w:lineRule="auto"/>
        <w:ind w:right="-709"/>
        <w:rPr>
          <w:rFonts w:eastAsia="Times New Roman"/>
          <w:b/>
          <w:szCs w:val="24"/>
        </w:rPr>
      </w:pPr>
      <w:r>
        <w:rPr>
          <w:b/>
        </w:rPr>
        <w:t>Schmitz Cargobull EcoPack – aerodynamic storage box for even greater fuel savings and storage space</w:t>
      </w:r>
    </w:p>
    <w:p w14:paraId="41D86370" w14:textId="288D61FB" w:rsidR="002A5A0F" w:rsidRDefault="002A5A0F" w:rsidP="2693111D">
      <w:pPr>
        <w:numPr>
          <w:ilvl w:val="0"/>
          <w:numId w:val="30"/>
        </w:numPr>
        <w:spacing w:line="360" w:lineRule="auto"/>
        <w:ind w:right="-2"/>
        <w:rPr>
          <w:rFonts w:eastAsia="Times New Roman"/>
          <w:b/>
          <w:bCs/>
        </w:rPr>
      </w:pPr>
      <w:r>
        <w:rPr>
          <w:b/>
        </w:rPr>
        <w:t>Immobiliser – optional immobiliser for enhanced safety</w:t>
      </w:r>
    </w:p>
    <w:p w14:paraId="256B9CC0" w14:textId="77777777" w:rsidR="002A5A0F" w:rsidRDefault="002A5A0F" w:rsidP="002A5A0F">
      <w:pPr>
        <w:numPr>
          <w:ilvl w:val="0"/>
          <w:numId w:val="30"/>
        </w:numPr>
        <w:spacing w:before="60" w:line="360" w:lineRule="auto"/>
        <w:ind w:right="-709"/>
        <w:rPr>
          <w:rFonts w:eastAsia="Times New Roman"/>
          <w:b/>
          <w:szCs w:val="24"/>
        </w:rPr>
      </w:pPr>
      <w:r>
        <w:rPr>
          <w:b/>
        </w:rPr>
        <w:t>New generation of reversing cameras for greater safety and time savings</w:t>
      </w:r>
    </w:p>
    <w:p w14:paraId="2C693C28" w14:textId="079939C0" w:rsidR="002A5A0F" w:rsidRDefault="002A5A0F" w:rsidP="002A5A0F">
      <w:pPr>
        <w:numPr>
          <w:ilvl w:val="0"/>
          <w:numId w:val="30"/>
        </w:numPr>
        <w:spacing w:before="60" w:line="360" w:lineRule="auto"/>
        <w:ind w:right="-709"/>
        <w:rPr>
          <w:rFonts w:eastAsia="Times New Roman"/>
          <w:b/>
          <w:szCs w:val="24"/>
        </w:rPr>
      </w:pPr>
      <w:r>
        <w:rPr>
          <w:b/>
        </w:rPr>
        <w:t>New solar panel – directly positioned on the trailer roof</w:t>
      </w:r>
    </w:p>
    <w:p w14:paraId="5C358C2B" w14:textId="77777777" w:rsidR="002A5A0F" w:rsidRDefault="002A5A0F" w:rsidP="002A5A0F">
      <w:pPr>
        <w:numPr>
          <w:ilvl w:val="0"/>
          <w:numId w:val="30"/>
        </w:numPr>
        <w:spacing w:before="60" w:line="360" w:lineRule="auto"/>
        <w:ind w:right="-709"/>
        <w:rPr>
          <w:rFonts w:eastAsia="Times New Roman"/>
          <w:b/>
          <w:szCs w:val="24"/>
        </w:rPr>
      </w:pPr>
      <w:r>
        <w:rPr>
          <w:b/>
        </w:rPr>
        <w:t>New protective grille in the circulation wall</w:t>
      </w:r>
    </w:p>
    <w:p w14:paraId="0D4F2BF6" w14:textId="7AFEC6DF" w:rsidR="002A5A0F" w:rsidRDefault="00722F8F" w:rsidP="002A5A0F">
      <w:pPr>
        <w:numPr>
          <w:ilvl w:val="0"/>
          <w:numId w:val="30"/>
        </w:numPr>
        <w:spacing w:before="60" w:line="360" w:lineRule="auto"/>
        <w:ind w:right="-709"/>
        <w:rPr>
          <w:rFonts w:eastAsia="Times New Roman"/>
          <w:b/>
          <w:szCs w:val="24"/>
        </w:rPr>
      </w:pPr>
      <w:r>
        <w:rPr>
          <w:b/>
        </w:rPr>
        <w:t>Type-approved all-electric S.KOe COOL refrigerated box body semi-trailer</w:t>
      </w:r>
      <w:r w:rsidR="00701530">
        <w:rPr>
          <w:b/>
        </w:rPr>
        <w:t xml:space="preserve"> with</w:t>
      </w:r>
      <w:r>
        <w:rPr>
          <w:b/>
        </w:rPr>
        <w:t xml:space="preserve"> </w:t>
      </w:r>
      <w:r w:rsidR="00701530">
        <w:rPr>
          <w:b/>
        </w:rPr>
        <w:t>p</w:t>
      </w:r>
      <w:r>
        <w:rPr>
          <w:b/>
        </w:rPr>
        <w:t>roduction-ready refrigerated box body  and electric generator axle for environmentally-friendly freight transport</w:t>
      </w:r>
      <w:r>
        <w:rPr>
          <w:b/>
        </w:rPr>
        <w:br/>
      </w:r>
    </w:p>
    <w:p w14:paraId="315623C8" w14:textId="61D20A36" w:rsidR="002A5A0F" w:rsidRDefault="002A5A0F" w:rsidP="000615FB">
      <w:pPr>
        <w:spacing w:line="360" w:lineRule="auto"/>
        <w:rPr>
          <w:rFonts w:eastAsia="Times New Roman"/>
        </w:rPr>
      </w:pPr>
      <w:r>
        <w:t>June 2024 – The Schmitz Cargobull S.KO COOL refrigerated box body semi-trailer, equipped as a standard with the TrailerConnect® telematics system including a digital temperature recorder fitted ex works, has proved itself internationally in temperature-controlled goods transport. Schmitz Cargobull is showcasing further equipment at the IAA 2024 to support the safety of the trailer and freight.</w:t>
      </w:r>
    </w:p>
    <w:p w14:paraId="50A777F6" w14:textId="77777777" w:rsidR="002A5A0F" w:rsidRDefault="002A5A0F" w:rsidP="002A5A0F">
      <w:pPr>
        <w:spacing w:line="360" w:lineRule="auto"/>
        <w:rPr>
          <w:rFonts w:eastAsia="Times New Roman"/>
          <w:bCs/>
          <w:szCs w:val="24"/>
        </w:rPr>
      </w:pPr>
    </w:p>
    <w:p w14:paraId="43B1FD12" w14:textId="67E4C676" w:rsidR="002A5A0F" w:rsidRDefault="002A5A0F" w:rsidP="000615FB">
      <w:pPr>
        <w:spacing w:line="360" w:lineRule="auto"/>
        <w:ind w:right="-2"/>
        <w:rPr>
          <w:rFonts w:eastAsia="Times New Roman"/>
          <w:b/>
        </w:rPr>
      </w:pPr>
      <w:r>
        <w:rPr>
          <w:b/>
        </w:rPr>
        <w:t>New quiet-running floor – now PIEK-certified</w:t>
      </w:r>
    </w:p>
    <w:p w14:paraId="1E467A2D" w14:textId="4AE15788" w:rsidR="002A5A0F" w:rsidRDefault="002A5A0F" w:rsidP="002A5A0F">
      <w:pPr>
        <w:spacing w:line="360" w:lineRule="auto"/>
        <w:ind w:right="-2"/>
        <w:rPr>
          <w:rFonts w:eastAsia="Times New Roman"/>
          <w:bCs/>
        </w:rPr>
      </w:pPr>
      <w:r>
        <w:t xml:space="preserve">The new multifunctional quiet-running floor is PIEK-certified, extremely quiet and non-slip. Deliveries to urban areas can therefore also be made in the early morning hours as well as in the late evening. </w:t>
      </w:r>
    </w:p>
    <w:p w14:paraId="10C9D3A3" w14:textId="77777777" w:rsidR="002A5A0F" w:rsidRDefault="002A5A0F" w:rsidP="002A5A0F">
      <w:pPr>
        <w:spacing w:line="360" w:lineRule="auto"/>
        <w:ind w:right="-2"/>
        <w:rPr>
          <w:rFonts w:eastAsia="Times New Roman"/>
          <w:b/>
        </w:rPr>
      </w:pPr>
    </w:p>
    <w:p w14:paraId="439B8991" w14:textId="77777777" w:rsidR="002A5A0F" w:rsidRDefault="002A5A0F" w:rsidP="00D44A4D">
      <w:pPr>
        <w:rPr>
          <w:rFonts w:eastAsia="Times New Roman"/>
          <w:b/>
          <w:bCs/>
        </w:rPr>
      </w:pPr>
    </w:p>
    <w:p w14:paraId="42EBD52C" w14:textId="77777777" w:rsidR="007901E0" w:rsidRDefault="007901E0" w:rsidP="002A5A0F">
      <w:pPr>
        <w:jc w:val="right"/>
        <w:rPr>
          <w:rFonts w:eastAsia="Times New Roman"/>
          <w:b/>
          <w:bCs/>
        </w:rPr>
      </w:pPr>
    </w:p>
    <w:p w14:paraId="29C8CC0A" w14:textId="761117F5" w:rsidR="002A5A0F" w:rsidRDefault="007901E0" w:rsidP="007901E0">
      <w:pPr>
        <w:ind w:left="7080" w:firstLine="708"/>
        <w:jc w:val="center"/>
        <w:rPr>
          <w:rFonts w:eastAsia="Times New Roman"/>
          <w:b/>
          <w:bCs/>
        </w:rPr>
      </w:pPr>
      <w:r>
        <w:rPr>
          <w:b/>
        </w:rPr>
        <w:t>2024-503</w:t>
      </w:r>
    </w:p>
    <w:p w14:paraId="17485B79" w14:textId="77777777" w:rsidR="002A5A0F" w:rsidRDefault="002A5A0F" w:rsidP="00B452CF">
      <w:pPr>
        <w:spacing w:line="360" w:lineRule="auto"/>
        <w:ind w:right="-2"/>
        <w:rPr>
          <w:rFonts w:eastAsia="Times New Roman"/>
          <w:b/>
        </w:rPr>
      </w:pPr>
    </w:p>
    <w:p w14:paraId="4DEA0181" w14:textId="77F970A9" w:rsidR="002A5A0F" w:rsidRDefault="002A5A0F" w:rsidP="00B452CF">
      <w:pPr>
        <w:spacing w:line="360" w:lineRule="auto"/>
        <w:ind w:right="-2"/>
        <w:rPr>
          <w:rFonts w:eastAsia="Times New Roman"/>
          <w:b/>
        </w:rPr>
      </w:pPr>
      <w:r>
        <w:rPr>
          <w:b/>
        </w:rPr>
        <w:t>New equipment variant: roller shutter combined with the S.CU mt cooling unit speeds up loading and unloading</w:t>
      </w:r>
    </w:p>
    <w:p w14:paraId="4D203FE7" w14:textId="41E7D1E6" w:rsidR="00C36FA9" w:rsidRPr="00C36FA9" w:rsidRDefault="002A5A0F" w:rsidP="00B452CF">
      <w:pPr>
        <w:spacing w:line="360" w:lineRule="auto"/>
        <w:rPr>
          <w:rFonts w:eastAsia="Times New Roman"/>
          <w:bCs/>
        </w:rPr>
      </w:pPr>
      <w:r>
        <w:t>The new position of the additional roof evaporator means that a roller shutter can now be incorporated. This results in even greater loading flexibility and speeds up loading and unloading at ramps. The fully foam-insulated cooling unit pipes guarantee end-to-end insulation, providing additional protection from damage. It means that the body is also easier to clean. The repositioning of the auxiliary roof evaporator and the perfectly aligned partition wall avoids the risk of airflow short circuits, ensuring optimum air circulation and meaning that the cargo area can be efficiently used.</w:t>
      </w:r>
    </w:p>
    <w:p w14:paraId="254895D2" w14:textId="46533CF4" w:rsidR="002A5A0F" w:rsidRDefault="002A5A0F" w:rsidP="00B452CF">
      <w:pPr>
        <w:spacing w:line="360" w:lineRule="auto"/>
        <w:ind w:right="-2"/>
        <w:rPr>
          <w:rFonts w:eastAsia="Times New Roman"/>
          <w:bCs/>
        </w:rPr>
      </w:pPr>
    </w:p>
    <w:p w14:paraId="6CA8589A" w14:textId="77777777" w:rsidR="002A5A0F" w:rsidRDefault="002A5A0F" w:rsidP="00B452CF">
      <w:pPr>
        <w:spacing w:line="360" w:lineRule="auto"/>
        <w:ind w:right="-2"/>
        <w:rPr>
          <w:rFonts w:eastAsia="Times New Roman"/>
          <w:b/>
        </w:rPr>
      </w:pPr>
    </w:p>
    <w:p w14:paraId="115BF872" w14:textId="77777777" w:rsidR="002A5A0F" w:rsidRDefault="002A5A0F" w:rsidP="002A5A0F">
      <w:pPr>
        <w:spacing w:line="360" w:lineRule="auto"/>
        <w:ind w:right="-2"/>
        <w:rPr>
          <w:rFonts w:eastAsia="Times New Roman"/>
          <w:b/>
        </w:rPr>
      </w:pPr>
      <w:r>
        <w:rPr>
          <w:b/>
        </w:rPr>
        <w:t>TAPA standard-compliant safety equipment</w:t>
      </w:r>
    </w:p>
    <w:p w14:paraId="1056E17E" w14:textId="66BCB5BD" w:rsidR="002A5A0F" w:rsidRDefault="002A5A0F" w:rsidP="002A5A0F">
      <w:pPr>
        <w:spacing w:line="360" w:lineRule="auto"/>
        <w:ind w:right="-2"/>
        <w:rPr>
          <w:rFonts w:eastAsia="Times New Roman"/>
          <w:bCs/>
        </w:rPr>
      </w:pPr>
      <w:r>
        <w:t>Certification of the safety equipment to TAPA TSR1 standards, the safety standards set out by the Transported Asset Protection Association Trucking Security Requirements (TAPA TSR), has been renewed. In order to meet the exacting requirements for the protection of highly priced and sensitive goods during transport, an alarm and communication system networked in the TrailerConnect® system is integrated, which triggers an audible alarm in the event of unauthorised access to the trailer by third parties. Alongside this audible alarm system, the TL4 electronic door locking system ensures that freights are protected from unauthorised access by third parties. This smart, safe and innovative function enables users to automatically control the door locking system, increasing process and transport safety. This is only available in combination with the Schmitz Cargobull networked TrailerConnect® telematics solution. Users can define loading and unloading locations in the TrailerConnect® portal where the door locking system automatically unlocks the trailer on arrival or locks it when leaving. Geofence-areas only need to be configured once, simply and conveniently in the TrailerConnect® portal. Furthermore, once the trailer door has been closed, a general automatic lock can be activated at the touch of a button in the TrailerConnect® portal or beSmart app.</w:t>
      </w:r>
    </w:p>
    <w:p w14:paraId="70155B76" w14:textId="77777777" w:rsidR="002A5A0F" w:rsidRDefault="002A5A0F" w:rsidP="002A5A0F">
      <w:pPr>
        <w:spacing w:line="360" w:lineRule="auto"/>
        <w:ind w:right="-2"/>
        <w:rPr>
          <w:rFonts w:eastAsia="Times New Roman"/>
          <w:bCs/>
        </w:rPr>
      </w:pPr>
    </w:p>
    <w:p w14:paraId="7C9A066C" w14:textId="5033D688" w:rsidR="00B452CF" w:rsidRDefault="002A5A0F" w:rsidP="002A5A0F">
      <w:pPr>
        <w:spacing w:line="360" w:lineRule="auto"/>
        <w:ind w:right="-2"/>
        <w:rPr>
          <w:rFonts w:eastAsia="Times New Roman"/>
          <w:bCs/>
        </w:rPr>
      </w:pPr>
      <w:r>
        <w:t>The Transported Asset Protection Association (TAPA) is an organisation of manufacturers, logistics service providers, freight forwarders and law enforcement authorities, which applies proven methods and procedures to improve the security of valuable assets around the world.</w:t>
      </w:r>
    </w:p>
    <w:p w14:paraId="50B4F07F" w14:textId="77777777" w:rsidR="00B452CF" w:rsidRDefault="00B452CF" w:rsidP="002A5A0F">
      <w:pPr>
        <w:spacing w:line="360" w:lineRule="auto"/>
        <w:ind w:right="-2"/>
        <w:rPr>
          <w:rFonts w:eastAsia="Times New Roman"/>
          <w:bCs/>
        </w:rPr>
      </w:pPr>
    </w:p>
    <w:p w14:paraId="18526624" w14:textId="77777777" w:rsidR="00D44A4D" w:rsidRDefault="00D44A4D" w:rsidP="00B452CF">
      <w:pPr>
        <w:jc w:val="right"/>
        <w:rPr>
          <w:b/>
        </w:rPr>
      </w:pPr>
    </w:p>
    <w:p w14:paraId="2AA36BF9" w14:textId="77777777" w:rsidR="00D44A4D" w:rsidRDefault="00D44A4D" w:rsidP="00B452CF">
      <w:pPr>
        <w:jc w:val="right"/>
        <w:rPr>
          <w:b/>
        </w:rPr>
      </w:pPr>
    </w:p>
    <w:p w14:paraId="5294E8CD" w14:textId="2C25365E" w:rsidR="00B452CF" w:rsidRDefault="00B452CF" w:rsidP="00B452CF">
      <w:pPr>
        <w:jc w:val="right"/>
        <w:rPr>
          <w:rFonts w:eastAsia="Times New Roman"/>
          <w:b/>
          <w:bCs/>
        </w:rPr>
      </w:pPr>
      <w:r>
        <w:rPr>
          <w:b/>
        </w:rPr>
        <w:t>2024-503</w:t>
      </w:r>
    </w:p>
    <w:p w14:paraId="37A67060" w14:textId="77777777" w:rsidR="00B452CF" w:rsidRDefault="00B452CF" w:rsidP="002A5A0F">
      <w:pPr>
        <w:spacing w:line="360" w:lineRule="auto"/>
        <w:ind w:right="-2"/>
        <w:rPr>
          <w:rFonts w:eastAsia="Times New Roman"/>
          <w:bCs/>
        </w:rPr>
      </w:pPr>
    </w:p>
    <w:p w14:paraId="7E62C303" w14:textId="5ADFA117" w:rsidR="002A5A0F" w:rsidRDefault="002A5A0F" w:rsidP="002A5A0F">
      <w:pPr>
        <w:spacing w:line="360" w:lineRule="auto"/>
        <w:ind w:right="-2"/>
        <w:rPr>
          <w:rFonts w:eastAsia="Times New Roman"/>
          <w:bCs/>
        </w:rPr>
      </w:pPr>
      <w:r>
        <w:t>Its goal is to reduce losses in the supply chain. By complying with the TSR1 standards, the Schmitz Cargobull S.KO COOL refrigerated box body semi-trailer complies with the most stringent TAPA requirements.</w:t>
      </w:r>
    </w:p>
    <w:p w14:paraId="3955EC3E" w14:textId="77777777" w:rsidR="001772D7" w:rsidRDefault="001772D7" w:rsidP="002A5A0F">
      <w:pPr>
        <w:jc w:val="right"/>
        <w:rPr>
          <w:rFonts w:eastAsia="Times New Roman"/>
          <w:b/>
          <w:bCs/>
        </w:rPr>
      </w:pPr>
    </w:p>
    <w:p w14:paraId="3B64F919" w14:textId="77777777" w:rsidR="002A5A0F" w:rsidRDefault="002A5A0F" w:rsidP="002A5A0F">
      <w:pPr>
        <w:spacing w:line="360" w:lineRule="auto"/>
        <w:ind w:right="-2"/>
        <w:rPr>
          <w:rFonts w:eastAsia="Times New Roman"/>
          <w:b/>
        </w:rPr>
      </w:pPr>
      <w:r>
        <w:rPr>
          <w:b/>
        </w:rPr>
        <w:t>Schmitz Cargobull EcoPack – aerodynamic storage box for even greater fuel savings</w:t>
      </w:r>
    </w:p>
    <w:p w14:paraId="2BB4F9D8" w14:textId="66C953C2" w:rsidR="002A5A0F" w:rsidRDefault="002A5A0F" w:rsidP="002A5A0F">
      <w:pPr>
        <w:spacing w:line="360" w:lineRule="auto"/>
        <w:ind w:right="-2"/>
        <w:rPr>
          <w:rFonts w:eastAsia="Times New Roman"/>
          <w:bCs/>
        </w:rPr>
      </w:pPr>
      <w:r>
        <w:t>The S.KO refrigerated box body semi-trailer is now equipped with a new aerodynamic storage box, known as the EcoPack – a feature currently available exclusively from Schmitz Cargobull. Thanks to its special aerodynamic design, the box ensures improved air flow, resulting in fuel savings. At the same time, it provides additional storage space, specifically for spare wheels and load securing material. As well as the aerodynamic benefits, the EcoPack also impresses with its low unladen weight and quick, easy handling.</w:t>
      </w:r>
    </w:p>
    <w:p w14:paraId="58E18B10" w14:textId="77777777" w:rsidR="002A5A0F" w:rsidRDefault="002A5A0F" w:rsidP="002A5A0F">
      <w:pPr>
        <w:spacing w:line="360" w:lineRule="auto"/>
        <w:ind w:right="-2"/>
        <w:rPr>
          <w:rFonts w:eastAsia="Times New Roman"/>
          <w:b/>
        </w:rPr>
      </w:pPr>
    </w:p>
    <w:p w14:paraId="5FA0DC79" w14:textId="67C938BA" w:rsidR="002A5A0F" w:rsidRDefault="002A5A0F" w:rsidP="002A5A0F">
      <w:pPr>
        <w:spacing w:line="360" w:lineRule="auto"/>
        <w:ind w:right="-2"/>
        <w:rPr>
          <w:rFonts w:eastAsia="Times New Roman"/>
          <w:b/>
        </w:rPr>
      </w:pPr>
      <w:r>
        <w:rPr>
          <w:b/>
        </w:rPr>
        <w:t>Immobiliser – optional immobiliser for greater safety</w:t>
      </w:r>
    </w:p>
    <w:p w14:paraId="0ADD297C" w14:textId="3CDEF025" w:rsidR="002A5A0F" w:rsidRDefault="002A5A0F" w:rsidP="002A5A0F">
      <w:pPr>
        <w:spacing w:line="360" w:lineRule="auto"/>
        <w:ind w:right="-2"/>
        <w:rPr>
          <w:rFonts w:eastAsia="Times New Roman"/>
          <w:bCs/>
        </w:rPr>
      </w:pPr>
      <w:r>
        <w:t>The new optional immobiliser protects the trailer from theft or unauthorised movement. Once parked, the immobiliser is activated in a few seconds and the trailer’s wheels are locked. The immobiliser can only be activated or deactivated by the driver on site using a PIN or by a remote user on the TrailerConnect® portal.</w:t>
      </w:r>
    </w:p>
    <w:p w14:paraId="618D1D90" w14:textId="77777777" w:rsidR="002A5A0F" w:rsidRDefault="002A5A0F" w:rsidP="00700692">
      <w:pPr>
        <w:spacing w:line="360" w:lineRule="auto"/>
        <w:ind w:right="-2"/>
        <w:rPr>
          <w:rFonts w:eastAsia="Times New Roman"/>
          <w:bCs/>
        </w:rPr>
      </w:pPr>
    </w:p>
    <w:p w14:paraId="7DB3FAE5" w14:textId="77777777" w:rsidR="002A5A0F" w:rsidRDefault="002A5A0F" w:rsidP="00700692">
      <w:pPr>
        <w:spacing w:line="360" w:lineRule="auto"/>
        <w:rPr>
          <w:rFonts w:eastAsia="Times New Roman"/>
          <w:b/>
          <w:szCs w:val="24"/>
        </w:rPr>
      </w:pPr>
      <w:r>
        <w:rPr>
          <w:b/>
        </w:rPr>
        <w:t>New generation of reversing cameras for greater safety and time savings</w:t>
      </w:r>
    </w:p>
    <w:p w14:paraId="7CAD1E5F" w14:textId="2D593F29" w:rsidR="002A5A0F" w:rsidRDefault="007A4213" w:rsidP="00700692">
      <w:pPr>
        <w:spacing w:line="360" w:lineRule="auto"/>
        <w:rPr>
          <w:rFonts w:eastAsia="Times New Roman"/>
          <w:bCs/>
          <w:szCs w:val="24"/>
        </w:rPr>
      </w:pPr>
      <w:r>
        <w:t>The new reversing camera simplifies handling for drivers, as the camera offers enhanced safety and simplifies reversing manoeuvres. This avoids damage when approaching narrow ramps. The camera works wirelessly by Bluetooth</w:t>
      </w:r>
      <w:r w:rsidR="008C5693">
        <w:t>,</w:t>
      </w:r>
      <w:r>
        <w:t xml:space="preserve"> so no cable connections are required. </w:t>
      </w:r>
    </w:p>
    <w:p w14:paraId="18731408" w14:textId="77777777" w:rsidR="002A5A0F" w:rsidRDefault="002A5A0F" w:rsidP="00700692">
      <w:pPr>
        <w:spacing w:line="360" w:lineRule="auto"/>
        <w:rPr>
          <w:rFonts w:eastAsia="Times New Roman"/>
          <w:bCs/>
          <w:szCs w:val="24"/>
        </w:rPr>
      </w:pPr>
    </w:p>
    <w:p w14:paraId="11D43194" w14:textId="77777777" w:rsidR="002A5A0F" w:rsidRDefault="002A5A0F" w:rsidP="00700692">
      <w:pPr>
        <w:spacing w:line="360" w:lineRule="auto"/>
        <w:rPr>
          <w:rFonts w:eastAsia="Times New Roman"/>
          <w:b/>
        </w:rPr>
      </w:pPr>
      <w:r>
        <w:rPr>
          <w:b/>
        </w:rPr>
        <w:t>New solar panel</w:t>
      </w:r>
    </w:p>
    <w:p w14:paraId="5C39E352" w14:textId="6E785CD2" w:rsidR="002A5A0F" w:rsidRDefault="006705AE" w:rsidP="00700692">
      <w:pPr>
        <w:spacing w:line="360" w:lineRule="auto"/>
        <w:rPr>
          <w:rFonts w:ascii="Times" w:eastAsia="Times" w:hAnsi="Times" w:cs="Times New Roman"/>
          <w:sz w:val="24"/>
          <w:szCs w:val="20"/>
        </w:rPr>
      </w:pPr>
      <w:r>
        <w:t xml:space="preserve">The optional solar panel is located on the roof of the trailer and continuously charges the 12 V starter battery, keeping it operationally ready for a long period of time. This increases the availability of the additional functions supplied with energy from the cooling unit battery, such as the TL4 door locking system. The solar panel can also be used for other manufacturers’ cooling units. </w:t>
      </w:r>
    </w:p>
    <w:p w14:paraId="04DC40C1" w14:textId="77777777" w:rsidR="002A5A0F" w:rsidRDefault="002A5A0F" w:rsidP="002A5A0F">
      <w:pPr>
        <w:spacing w:line="360" w:lineRule="auto"/>
        <w:rPr>
          <w:rFonts w:eastAsia="Times New Roman"/>
          <w:b/>
        </w:rPr>
      </w:pPr>
    </w:p>
    <w:p w14:paraId="10ACDAA6" w14:textId="77777777" w:rsidR="002A5A0F" w:rsidRDefault="002A5A0F" w:rsidP="002A5A0F">
      <w:pPr>
        <w:spacing w:line="360" w:lineRule="auto"/>
        <w:rPr>
          <w:rFonts w:eastAsia="Times New Roman"/>
          <w:b/>
        </w:rPr>
      </w:pPr>
      <w:r>
        <w:rPr>
          <w:b/>
        </w:rPr>
        <w:t>New protective grille in the circulation wall</w:t>
      </w:r>
    </w:p>
    <w:p w14:paraId="0D2E6FEA" w14:textId="6529572D" w:rsidR="00D44A4D" w:rsidRDefault="002A5A0F" w:rsidP="002A5A0F">
      <w:pPr>
        <w:spacing w:line="360" w:lineRule="auto"/>
      </w:pPr>
      <w:r>
        <w:t xml:space="preserve">The protective grille in the circulation wall prevents waste material, leaves or dirt being drawn in by the cooling unit, preventing the cooling unit of the S.KO COOL from becoming dirty. Cleaning is simplified, as dirt no longer gets behind the circulation wall. </w:t>
      </w:r>
      <w:r w:rsidR="000163CB">
        <w:t>Instead,</w:t>
      </w:r>
      <w:r>
        <w:t xml:space="preserve"> it collects on </w:t>
      </w:r>
    </w:p>
    <w:p w14:paraId="2940EF8F" w14:textId="77777777" w:rsidR="00D44A4D" w:rsidRDefault="00D44A4D" w:rsidP="002A5A0F">
      <w:pPr>
        <w:spacing w:line="360" w:lineRule="auto"/>
      </w:pPr>
    </w:p>
    <w:p w14:paraId="49882E90" w14:textId="77777777" w:rsidR="00D44A4D" w:rsidRDefault="00D44A4D" w:rsidP="00D44A4D">
      <w:pPr>
        <w:jc w:val="right"/>
        <w:rPr>
          <w:b/>
        </w:rPr>
      </w:pPr>
      <w:r>
        <w:rPr>
          <w:b/>
        </w:rPr>
        <w:t>2024-503</w:t>
      </w:r>
    </w:p>
    <w:p w14:paraId="7E558302" w14:textId="77777777" w:rsidR="00D44A4D" w:rsidRDefault="00D44A4D" w:rsidP="00D44A4D">
      <w:pPr>
        <w:jc w:val="right"/>
        <w:rPr>
          <w:rFonts w:eastAsia="Times New Roman"/>
          <w:b/>
          <w:bCs/>
        </w:rPr>
      </w:pPr>
    </w:p>
    <w:p w14:paraId="524CBE10" w14:textId="3BD59E80" w:rsidR="002A5A0F" w:rsidRDefault="002A5A0F" w:rsidP="002A5A0F">
      <w:pPr>
        <w:spacing w:line="360" w:lineRule="auto"/>
        <w:rPr>
          <w:rFonts w:eastAsia="Times New Roman"/>
          <w:bCs/>
        </w:rPr>
      </w:pPr>
      <w:r>
        <w:t xml:space="preserve">the floor near the circulation wall and can be easily removed. This also minimises major damage, such as fires. </w:t>
      </w:r>
    </w:p>
    <w:p w14:paraId="652448A6" w14:textId="77777777" w:rsidR="002A5A0F" w:rsidRDefault="002A5A0F" w:rsidP="002A5A0F">
      <w:pPr>
        <w:spacing w:line="360" w:lineRule="auto"/>
        <w:rPr>
          <w:rFonts w:eastAsia="Times New Roman"/>
          <w:bCs/>
        </w:rPr>
      </w:pPr>
    </w:p>
    <w:p w14:paraId="3C03E42B" w14:textId="77777777" w:rsidR="002A5A0F" w:rsidRDefault="002A5A0F" w:rsidP="002A5A0F">
      <w:pPr>
        <w:spacing w:line="360" w:lineRule="auto"/>
        <w:rPr>
          <w:rFonts w:eastAsia="Times New Roman"/>
          <w:b/>
        </w:rPr>
      </w:pPr>
      <w:r>
        <w:rPr>
          <w:b/>
        </w:rPr>
        <w:t>All-electric SKOe COOL refrigerated box body semi-trailer with electric S.CU ep85 cooling unit</w:t>
      </w:r>
    </w:p>
    <w:p w14:paraId="66DE97F8" w14:textId="42D66F0E" w:rsidR="002A5A0F" w:rsidRDefault="00267DD7" w:rsidP="002A5A0F">
      <w:pPr>
        <w:spacing w:line="360" w:lineRule="auto"/>
        <w:rPr>
          <w:rFonts w:eastAsia="Times New Roman"/>
          <w:bCs/>
        </w:rPr>
      </w:pPr>
      <w:r>
        <w:t>Schmitz Cargobull launched the all-electric S.KOe COOL refrigerated box body semi-trailer with electric cooling unit with built-in power electronics, high-voltage battery system and electric generator axle, for the emission-free transport of temperature-controlled freight. The reliability of the entire S.KOe COOL system was confirmed under extreme conditions on a test rig in the climate-wind tunnel. Temperatures of -30 to +50 degrees, high humidity, sunshine with high radiation intensity and rain, snow and ice do not present a problem for the all-electric refrigerated box body. Schmitz Cargobull’s S.KOe COOL is the first all-electric refrigerated box body semi-trailer with type approval. The semi-trailer has the best possible series production factory insulation values.</w:t>
      </w:r>
      <w:r w:rsidR="008C5693">
        <w:t xml:space="preserve"> </w:t>
      </w:r>
      <w:r w:rsidR="002A5A0F">
        <w:t>Every trailer is equipped as a standard with the TrailerConnect® control unit including tyre pressure monitoring sensors.</w:t>
      </w:r>
    </w:p>
    <w:p w14:paraId="047903CD" w14:textId="77777777" w:rsidR="002A5A0F" w:rsidRDefault="002A5A0F" w:rsidP="002A5A0F">
      <w:pPr>
        <w:spacing w:line="360" w:lineRule="auto"/>
        <w:rPr>
          <w:rFonts w:eastAsia="Times New Roman"/>
          <w:bCs/>
        </w:rPr>
      </w:pPr>
    </w:p>
    <w:p w14:paraId="19BCEDD1" w14:textId="541455DC" w:rsidR="00C564D6" w:rsidRPr="00D44A4D" w:rsidRDefault="002A5A0F" w:rsidP="00D44A4D">
      <w:pPr>
        <w:spacing w:line="360" w:lineRule="auto"/>
        <w:rPr>
          <w:rFonts w:eastAsia="Times New Roman"/>
          <w:bCs/>
        </w:rPr>
      </w:pPr>
      <w:r>
        <w:t>The electrically operated S.CU ep85 cooling unit provides a cooling capacity of up to 15,800 watts and a heating capacity of 10,500 watts, generating the same cooling capacity as a diesel-powered refrigeration unit. Batteries on the landing gear replace the diesel tank and the optimum position of the electrical components ensures effective and normal use of the pallet box. With its battery capacity of 32 kWh, stand-alone electrical operation of 4.5 to 18 hours can be ensured without the need to recharge via the generator axle or the power grid, depending on usage and requirements. Recharging from the power grid is done via the CEE three-phase connector on the cooling unit and takes about two hours</w:t>
      </w:r>
      <w:r w:rsidR="00D44A4D">
        <w:t>.</w:t>
      </w:r>
    </w:p>
    <w:p w14:paraId="39647653" w14:textId="77777777" w:rsidR="00D44A4D" w:rsidRDefault="00D44A4D" w:rsidP="002A5A0F">
      <w:pPr>
        <w:spacing w:line="360" w:lineRule="auto"/>
        <w:rPr>
          <w:b/>
        </w:rPr>
      </w:pPr>
    </w:p>
    <w:p w14:paraId="22CF4995" w14:textId="5E1C1482" w:rsidR="002A5A0F" w:rsidRDefault="002A5A0F" w:rsidP="002A5A0F">
      <w:pPr>
        <w:spacing w:line="360" w:lineRule="auto"/>
      </w:pPr>
      <w:r>
        <w:t>The payload of the fully electric refrigerated box body with a battery and electric axle is around the same as that of a refrigerated semi-trailer with a diesel unit. The additional weight of the battery of the all-electric refrigerated semi-trailer is almost completely balanced out by the removal of the generator in the cooling unit and the omission of the diesel tank on the semi-trailer.</w:t>
      </w:r>
    </w:p>
    <w:p w14:paraId="6E407817" w14:textId="77777777" w:rsidR="00D44A4D" w:rsidRDefault="00D44A4D" w:rsidP="002A5A0F">
      <w:pPr>
        <w:spacing w:line="360" w:lineRule="auto"/>
      </w:pPr>
    </w:p>
    <w:p w14:paraId="12D91AB7" w14:textId="77777777" w:rsidR="00D44A4D" w:rsidRDefault="00D44A4D" w:rsidP="002A5A0F">
      <w:pPr>
        <w:spacing w:line="360" w:lineRule="auto"/>
      </w:pPr>
    </w:p>
    <w:p w14:paraId="6A257D3B" w14:textId="77777777" w:rsidR="00D44A4D" w:rsidRDefault="00D44A4D" w:rsidP="002A5A0F">
      <w:pPr>
        <w:spacing w:line="360" w:lineRule="auto"/>
        <w:rPr>
          <w:rFonts w:eastAsia="Times New Roman"/>
          <w:bCs/>
        </w:rPr>
      </w:pPr>
    </w:p>
    <w:p w14:paraId="3D16EFDE" w14:textId="77777777" w:rsidR="003C2CA7" w:rsidRDefault="003C2CA7" w:rsidP="00D44A4D">
      <w:pPr>
        <w:jc w:val="right"/>
        <w:rPr>
          <w:b/>
        </w:rPr>
      </w:pPr>
    </w:p>
    <w:p w14:paraId="08D4C514" w14:textId="77777777" w:rsidR="003C2CA7" w:rsidRDefault="003C2CA7" w:rsidP="00D44A4D">
      <w:pPr>
        <w:jc w:val="right"/>
        <w:rPr>
          <w:b/>
        </w:rPr>
      </w:pPr>
    </w:p>
    <w:p w14:paraId="4477F9CE" w14:textId="77777777" w:rsidR="003C2CA7" w:rsidRDefault="003C2CA7" w:rsidP="00D44A4D">
      <w:pPr>
        <w:jc w:val="right"/>
        <w:rPr>
          <w:b/>
        </w:rPr>
      </w:pPr>
    </w:p>
    <w:p w14:paraId="30D0FEEB" w14:textId="6599484F" w:rsidR="00D44A4D" w:rsidRDefault="00D44A4D" w:rsidP="00D44A4D">
      <w:pPr>
        <w:jc w:val="right"/>
        <w:rPr>
          <w:rFonts w:eastAsia="Times New Roman"/>
          <w:b/>
          <w:bCs/>
        </w:rPr>
      </w:pPr>
      <w:r>
        <w:rPr>
          <w:b/>
        </w:rPr>
        <w:t>2024-503</w:t>
      </w:r>
    </w:p>
    <w:p w14:paraId="5074EDBB" w14:textId="77777777" w:rsidR="00D44A4D" w:rsidRDefault="00D44A4D" w:rsidP="002A5A0F">
      <w:pPr>
        <w:spacing w:line="360" w:lineRule="auto"/>
        <w:rPr>
          <w:rFonts w:eastAsia="Times New Roman"/>
          <w:bCs/>
        </w:rPr>
      </w:pPr>
    </w:p>
    <w:p w14:paraId="05468E2F" w14:textId="19277A22" w:rsidR="002A5A0F" w:rsidRDefault="002A5A0F" w:rsidP="002A5A0F">
      <w:pPr>
        <w:spacing w:line="360" w:lineRule="auto"/>
        <w:rPr>
          <w:rFonts w:eastAsia="Times New Roman"/>
          <w:bCs/>
        </w:rPr>
      </w:pPr>
      <w:r>
        <w:t xml:space="preserve">The electrified and type-approved Schmitz Cargobull generator axle recuperates energy above a certain speed and during braking, and thus extends the operating time of the cooling unit or reduces the charging times of the battery from the power grid. An intelligent battery charging management function ensures that the battery charge level remains as high as possible to provide greater reliability when the vehicle is stationary, e.g. in traffic jams. </w:t>
      </w:r>
    </w:p>
    <w:p w14:paraId="7EC94543" w14:textId="77777777" w:rsidR="002A5A0F" w:rsidRDefault="002A5A0F" w:rsidP="002A5A0F">
      <w:pPr>
        <w:spacing w:line="360" w:lineRule="auto"/>
        <w:rPr>
          <w:rFonts w:eastAsia="Times New Roman"/>
          <w:bCs/>
        </w:rPr>
      </w:pPr>
    </w:p>
    <w:p w14:paraId="0A731148" w14:textId="2E89E49B" w:rsidR="002A5A0F" w:rsidRDefault="002A5A0F" w:rsidP="002A5A0F">
      <w:pPr>
        <w:spacing w:line="360" w:lineRule="auto"/>
        <w:rPr>
          <w:rFonts w:eastAsia="Times New Roman"/>
          <w:bCs/>
        </w:rPr>
      </w:pPr>
      <w:r>
        <w:t xml:space="preserve">Three pre-defined modes (ECO, STANDARD and SAFE) support the complete system of the S.KOe COOL and the trailer can be configured to meet the customer’s conditions of use and objectives. ECO mode ensures maximum energy and cost efficiency during refrigerated transport, STANDARD mode delivers cost-efficient availability of the electric cooling unit, while SAFE mode provides maximum protection in freight transport. The modes can be selected via the display and keypad on the transport cooling unit or via the TrailerConnect® portal and an app. </w:t>
      </w:r>
    </w:p>
    <w:p w14:paraId="7B6AA708" w14:textId="77777777" w:rsidR="002A5A0F" w:rsidRDefault="002A5A0F" w:rsidP="002A5A0F">
      <w:pPr>
        <w:spacing w:line="360" w:lineRule="auto"/>
        <w:rPr>
          <w:rFonts w:eastAsia="Times New Roman"/>
          <w:bCs/>
        </w:rPr>
      </w:pPr>
    </w:p>
    <w:p w14:paraId="48384578" w14:textId="4228AF44" w:rsidR="002A5A0F" w:rsidRDefault="002A5A0F" w:rsidP="002A5A0F">
      <w:pPr>
        <w:spacing w:line="360" w:lineRule="auto"/>
        <w:rPr>
          <w:rFonts w:eastAsia="Times New Roman"/>
          <w:bCs/>
        </w:rPr>
      </w:pPr>
      <w:r>
        <w:t>The generator performance of the electrified axle is precisely matched to the requirements of the cooling unit. The system is fully integrated into the Schmitz Cargobull telematics system so that the respective system status, e.g. battery charging status, remaining range, remaining charging time etc. – can be monitored via the telematics portal.</w:t>
      </w:r>
    </w:p>
    <w:p w14:paraId="31CDD6C6" w14:textId="77777777" w:rsidR="002A5A0F" w:rsidRDefault="002A5A0F" w:rsidP="002A5A0F">
      <w:pPr>
        <w:spacing w:line="360" w:lineRule="auto"/>
        <w:rPr>
          <w:rFonts w:eastAsia="Times New Roman"/>
          <w:bCs/>
        </w:rPr>
      </w:pPr>
    </w:p>
    <w:p w14:paraId="61292E52" w14:textId="75E7B3B5" w:rsidR="002A5A0F" w:rsidRDefault="002A5A0F" w:rsidP="002A5A0F">
      <w:pPr>
        <w:spacing w:line="360" w:lineRule="auto"/>
      </w:pPr>
      <w:r>
        <w:t>Schmitz Cargobull is offering a fully integrated one-stop solution with the S.KOe COOL. This is of crucial importance in urban logistics, as many inner-city distribution transport journeys will only be able to be done in so-called “Zero Emission Zones” in many cities from 2025. These trailers are therefore an economical and sustainable solution for emission-free refrigerated transport, without compromising the payload.</w:t>
      </w:r>
    </w:p>
    <w:p w14:paraId="30A42895" w14:textId="77777777" w:rsidR="002A5A0F" w:rsidRDefault="002A5A0F" w:rsidP="00D86945">
      <w:pPr>
        <w:spacing w:line="360" w:lineRule="auto"/>
        <w:ind w:right="-2"/>
        <w:rPr>
          <w:rFonts w:eastAsia="Calibri"/>
          <w:b/>
          <w:bCs/>
          <w:sz w:val="16"/>
          <w:szCs w:val="16"/>
          <w:u w:val="single"/>
          <w:lang w:eastAsia="de-DE"/>
        </w:rPr>
      </w:pPr>
    </w:p>
    <w:p w14:paraId="24B5BC7D" w14:textId="77777777" w:rsidR="002A5A0F" w:rsidRDefault="002A5A0F" w:rsidP="002A5A0F">
      <w:pPr>
        <w:ind w:right="850"/>
        <w:rPr>
          <w:rFonts w:eastAsia="Calibri"/>
          <w:b/>
          <w:bCs/>
          <w:sz w:val="16"/>
          <w:szCs w:val="16"/>
          <w:u w:val="single"/>
        </w:rPr>
      </w:pPr>
    </w:p>
    <w:p w14:paraId="6B0CD183" w14:textId="77777777" w:rsidR="002A5A0F" w:rsidRDefault="002A5A0F" w:rsidP="002A5A0F">
      <w:pPr>
        <w:ind w:right="850"/>
        <w:rPr>
          <w:rFonts w:eastAsia="Calibri"/>
          <w:b/>
          <w:bCs/>
          <w:sz w:val="16"/>
          <w:szCs w:val="16"/>
          <w:u w:val="single"/>
        </w:rPr>
      </w:pPr>
    </w:p>
    <w:p w14:paraId="65CE8114" w14:textId="77777777" w:rsidR="002A5A0F" w:rsidRDefault="002A5A0F" w:rsidP="002A5A0F">
      <w:pPr>
        <w:ind w:right="850"/>
        <w:rPr>
          <w:rFonts w:eastAsia="Calibri"/>
          <w:sz w:val="16"/>
          <w:szCs w:val="16"/>
        </w:rPr>
      </w:pPr>
      <w:r>
        <w:rPr>
          <w:b/>
          <w:sz w:val="16"/>
          <w:u w:val="single"/>
        </w:rPr>
        <w:t xml:space="preserve">About Schmitz Cargobull </w:t>
      </w:r>
    </w:p>
    <w:p w14:paraId="3E3ACB16" w14:textId="77777777" w:rsidR="002A5A0F" w:rsidRDefault="002A5A0F" w:rsidP="002A5A0F">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708DD744" w14:textId="77777777" w:rsidR="002A5A0F" w:rsidRDefault="002A5A0F" w:rsidP="002A5A0F">
      <w:pPr>
        <w:ind w:right="283"/>
        <w:rPr>
          <w:b/>
          <w:sz w:val="16"/>
          <w:szCs w:val="16"/>
          <w:u w:val="single"/>
        </w:rPr>
      </w:pPr>
    </w:p>
    <w:p w14:paraId="0C884876" w14:textId="77777777" w:rsidR="002A5A0F" w:rsidRDefault="002A5A0F" w:rsidP="002A5A0F">
      <w:pPr>
        <w:ind w:right="283"/>
        <w:rPr>
          <w:b/>
          <w:sz w:val="16"/>
          <w:szCs w:val="16"/>
          <w:u w:val="single"/>
        </w:rPr>
      </w:pPr>
      <w:r>
        <w:rPr>
          <w:b/>
          <w:sz w:val="16"/>
          <w:u w:val="single"/>
        </w:rPr>
        <w:t>The Schmitz Cargobull press team:</w:t>
      </w:r>
    </w:p>
    <w:p w14:paraId="63509AFA" w14:textId="77777777" w:rsidR="002A5A0F" w:rsidRDefault="002A5A0F" w:rsidP="002A5A0F">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5608F2A" w14:textId="77C96052" w:rsidR="00F51DA3" w:rsidRPr="009D36CB" w:rsidRDefault="002A5A0F" w:rsidP="003C2CA7">
      <w:pPr>
        <w:rPr>
          <w:lang w:val="nb-NO"/>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51DA3" w:rsidRPr="009D36CB"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3AD2" w14:textId="77777777" w:rsidR="002B4972" w:rsidRDefault="002B4972" w:rsidP="001C7A21">
      <w:r>
        <w:separator/>
      </w:r>
    </w:p>
  </w:endnote>
  <w:endnote w:type="continuationSeparator" w:id="0">
    <w:p w14:paraId="2264889B" w14:textId="77777777" w:rsidR="002B4972" w:rsidRDefault="002B4972" w:rsidP="001C7A21">
      <w:r>
        <w:continuationSeparator/>
      </w:r>
    </w:p>
  </w:endnote>
  <w:endnote w:type="continuationNotice" w:id="1">
    <w:p w14:paraId="7E15EDAE" w14:textId="77777777" w:rsidR="002B4972" w:rsidRDefault="002B4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51D" w14:textId="77777777" w:rsidR="002B4972" w:rsidRDefault="002B4972" w:rsidP="001C7A21">
      <w:r>
        <w:separator/>
      </w:r>
    </w:p>
  </w:footnote>
  <w:footnote w:type="continuationSeparator" w:id="0">
    <w:p w14:paraId="1D8C5A80" w14:textId="77777777" w:rsidR="002B4972" w:rsidRDefault="002B4972" w:rsidP="001C7A21">
      <w:r>
        <w:continuationSeparator/>
      </w:r>
    </w:p>
  </w:footnote>
  <w:footnote w:type="continuationNotice" w:id="1">
    <w:p w14:paraId="288F9278" w14:textId="77777777" w:rsidR="002B4972" w:rsidRDefault="002B4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422287">
    <w:abstractNumId w:val="19"/>
  </w:num>
  <w:num w:numId="2" w16cid:durableId="2059738797">
    <w:abstractNumId w:val="23"/>
  </w:num>
  <w:num w:numId="3" w16cid:durableId="50156591">
    <w:abstractNumId w:val="16"/>
  </w:num>
  <w:num w:numId="4" w16cid:durableId="1812820686">
    <w:abstractNumId w:val="17"/>
  </w:num>
  <w:num w:numId="5" w16cid:durableId="1038042175">
    <w:abstractNumId w:val="20"/>
  </w:num>
  <w:num w:numId="6" w16cid:durableId="1768034323">
    <w:abstractNumId w:val="26"/>
  </w:num>
  <w:num w:numId="7" w16cid:durableId="2004771520">
    <w:abstractNumId w:val="2"/>
  </w:num>
  <w:num w:numId="8" w16cid:durableId="386073953">
    <w:abstractNumId w:val="22"/>
  </w:num>
  <w:num w:numId="9" w16cid:durableId="712191802">
    <w:abstractNumId w:val="13"/>
  </w:num>
  <w:num w:numId="10" w16cid:durableId="1877573159">
    <w:abstractNumId w:val="11"/>
  </w:num>
  <w:num w:numId="11" w16cid:durableId="767580503">
    <w:abstractNumId w:val="4"/>
  </w:num>
  <w:num w:numId="12" w16cid:durableId="460533530">
    <w:abstractNumId w:val="15"/>
  </w:num>
  <w:num w:numId="13" w16cid:durableId="1309242915">
    <w:abstractNumId w:val="10"/>
  </w:num>
  <w:num w:numId="14" w16cid:durableId="1692754648">
    <w:abstractNumId w:val="29"/>
  </w:num>
  <w:num w:numId="15" w16cid:durableId="2028214426">
    <w:abstractNumId w:val="0"/>
  </w:num>
  <w:num w:numId="16" w16cid:durableId="1948810678">
    <w:abstractNumId w:val="6"/>
  </w:num>
  <w:num w:numId="17" w16cid:durableId="1402437374">
    <w:abstractNumId w:val="28"/>
  </w:num>
  <w:num w:numId="18" w16cid:durableId="1039428206">
    <w:abstractNumId w:val="18"/>
  </w:num>
  <w:num w:numId="19" w16cid:durableId="317344927">
    <w:abstractNumId w:val="12"/>
  </w:num>
  <w:num w:numId="20" w16cid:durableId="148178687">
    <w:abstractNumId w:val="7"/>
  </w:num>
  <w:num w:numId="21" w16cid:durableId="745684946">
    <w:abstractNumId w:val="25"/>
  </w:num>
  <w:num w:numId="22" w16cid:durableId="80563903">
    <w:abstractNumId w:val="9"/>
  </w:num>
  <w:num w:numId="23" w16cid:durableId="1619722275">
    <w:abstractNumId w:val="14"/>
  </w:num>
  <w:num w:numId="24" w16cid:durableId="707147886">
    <w:abstractNumId w:val="24"/>
  </w:num>
  <w:num w:numId="25" w16cid:durableId="395667263">
    <w:abstractNumId w:val="1"/>
  </w:num>
  <w:num w:numId="26" w16cid:durableId="938487146">
    <w:abstractNumId w:val="21"/>
  </w:num>
  <w:num w:numId="27" w16cid:durableId="1597784143">
    <w:abstractNumId w:val="3"/>
  </w:num>
  <w:num w:numId="28" w16cid:durableId="12651132">
    <w:abstractNumId w:val="27"/>
  </w:num>
  <w:num w:numId="29" w16cid:durableId="1857959009">
    <w:abstractNumId w:val="5"/>
  </w:num>
  <w:num w:numId="30" w16cid:durableId="1034891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237E"/>
    <w:rsid w:val="00003BC4"/>
    <w:rsid w:val="000046FC"/>
    <w:rsid w:val="00006911"/>
    <w:rsid w:val="000104A5"/>
    <w:rsid w:val="00011959"/>
    <w:rsid w:val="0001291B"/>
    <w:rsid w:val="00012A53"/>
    <w:rsid w:val="000161D7"/>
    <w:rsid w:val="000163CB"/>
    <w:rsid w:val="00016694"/>
    <w:rsid w:val="0001672D"/>
    <w:rsid w:val="00017E5C"/>
    <w:rsid w:val="000210FB"/>
    <w:rsid w:val="0002275F"/>
    <w:rsid w:val="00022CFF"/>
    <w:rsid w:val="00023F62"/>
    <w:rsid w:val="00025554"/>
    <w:rsid w:val="00025A07"/>
    <w:rsid w:val="00026BB3"/>
    <w:rsid w:val="00026E37"/>
    <w:rsid w:val="00026EFE"/>
    <w:rsid w:val="000315E6"/>
    <w:rsid w:val="00031E29"/>
    <w:rsid w:val="00032D9E"/>
    <w:rsid w:val="00033FD4"/>
    <w:rsid w:val="00034311"/>
    <w:rsid w:val="00034692"/>
    <w:rsid w:val="00037BBF"/>
    <w:rsid w:val="00041139"/>
    <w:rsid w:val="0004193C"/>
    <w:rsid w:val="00042217"/>
    <w:rsid w:val="000428C1"/>
    <w:rsid w:val="0004394D"/>
    <w:rsid w:val="00050533"/>
    <w:rsid w:val="000517DB"/>
    <w:rsid w:val="000528D7"/>
    <w:rsid w:val="00054073"/>
    <w:rsid w:val="0005646A"/>
    <w:rsid w:val="00057A78"/>
    <w:rsid w:val="00060642"/>
    <w:rsid w:val="00060CAE"/>
    <w:rsid w:val="000613D1"/>
    <w:rsid w:val="000615FB"/>
    <w:rsid w:val="00061695"/>
    <w:rsid w:val="00061E12"/>
    <w:rsid w:val="00062C0D"/>
    <w:rsid w:val="00064738"/>
    <w:rsid w:val="00064FAE"/>
    <w:rsid w:val="000650C2"/>
    <w:rsid w:val="000651BD"/>
    <w:rsid w:val="000658BA"/>
    <w:rsid w:val="00066394"/>
    <w:rsid w:val="00066F0B"/>
    <w:rsid w:val="00070A8A"/>
    <w:rsid w:val="0007132F"/>
    <w:rsid w:val="000714AA"/>
    <w:rsid w:val="00071AEC"/>
    <w:rsid w:val="000730D4"/>
    <w:rsid w:val="000744E8"/>
    <w:rsid w:val="00076548"/>
    <w:rsid w:val="00081939"/>
    <w:rsid w:val="00084190"/>
    <w:rsid w:val="00085A2E"/>
    <w:rsid w:val="00086407"/>
    <w:rsid w:val="00086FCA"/>
    <w:rsid w:val="0008767D"/>
    <w:rsid w:val="0008775E"/>
    <w:rsid w:val="00090024"/>
    <w:rsid w:val="00090FA8"/>
    <w:rsid w:val="000910E7"/>
    <w:rsid w:val="000918B1"/>
    <w:rsid w:val="00094387"/>
    <w:rsid w:val="00094F0B"/>
    <w:rsid w:val="000A19CB"/>
    <w:rsid w:val="000A1A96"/>
    <w:rsid w:val="000A2083"/>
    <w:rsid w:val="000A32D4"/>
    <w:rsid w:val="000A4350"/>
    <w:rsid w:val="000A77C7"/>
    <w:rsid w:val="000B097B"/>
    <w:rsid w:val="000B1A6A"/>
    <w:rsid w:val="000B4D50"/>
    <w:rsid w:val="000B5361"/>
    <w:rsid w:val="000B53A8"/>
    <w:rsid w:val="000B7C50"/>
    <w:rsid w:val="000C09B5"/>
    <w:rsid w:val="000C143D"/>
    <w:rsid w:val="000C1910"/>
    <w:rsid w:val="000C2D07"/>
    <w:rsid w:val="000C59BF"/>
    <w:rsid w:val="000C6083"/>
    <w:rsid w:val="000D070A"/>
    <w:rsid w:val="000D7615"/>
    <w:rsid w:val="000E1C03"/>
    <w:rsid w:val="000E1C8F"/>
    <w:rsid w:val="000E26B7"/>
    <w:rsid w:val="000E5112"/>
    <w:rsid w:val="000E7324"/>
    <w:rsid w:val="000F1714"/>
    <w:rsid w:val="000F1998"/>
    <w:rsid w:val="000F2E25"/>
    <w:rsid w:val="000F38B7"/>
    <w:rsid w:val="000F450B"/>
    <w:rsid w:val="000F46FC"/>
    <w:rsid w:val="000F487B"/>
    <w:rsid w:val="000F623D"/>
    <w:rsid w:val="0010289B"/>
    <w:rsid w:val="0010393B"/>
    <w:rsid w:val="00105327"/>
    <w:rsid w:val="00105BDB"/>
    <w:rsid w:val="00112E98"/>
    <w:rsid w:val="001144E4"/>
    <w:rsid w:val="001149FC"/>
    <w:rsid w:val="00116A03"/>
    <w:rsid w:val="00124F86"/>
    <w:rsid w:val="00126886"/>
    <w:rsid w:val="00127954"/>
    <w:rsid w:val="00131DD1"/>
    <w:rsid w:val="00133800"/>
    <w:rsid w:val="00135926"/>
    <w:rsid w:val="00135960"/>
    <w:rsid w:val="00135C15"/>
    <w:rsid w:val="00136FFE"/>
    <w:rsid w:val="00141899"/>
    <w:rsid w:val="00142257"/>
    <w:rsid w:val="0014232B"/>
    <w:rsid w:val="00143B3E"/>
    <w:rsid w:val="001461FC"/>
    <w:rsid w:val="001473CB"/>
    <w:rsid w:val="0015007B"/>
    <w:rsid w:val="00151483"/>
    <w:rsid w:val="00153636"/>
    <w:rsid w:val="00153D65"/>
    <w:rsid w:val="00154FC7"/>
    <w:rsid w:val="0015757F"/>
    <w:rsid w:val="00160C11"/>
    <w:rsid w:val="00161E22"/>
    <w:rsid w:val="00162E60"/>
    <w:rsid w:val="00163932"/>
    <w:rsid w:val="00171130"/>
    <w:rsid w:val="00171683"/>
    <w:rsid w:val="00174BEA"/>
    <w:rsid w:val="001755C7"/>
    <w:rsid w:val="001772D7"/>
    <w:rsid w:val="00177ECC"/>
    <w:rsid w:val="00181D9C"/>
    <w:rsid w:val="001845A2"/>
    <w:rsid w:val="001848DD"/>
    <w:rsid w:val="00187C59"/>
    <w:rsid w:val="00187DD9"/>
    <w:rsid w:val="00190066"/>
    <w:rsid w:val="00195E07"/>
    <w:rsid w:val="00196461"/>
    <w:rsid w:val="00196D8F"/>
    <w:rsid w:val="001A1D53"/>
    <w:rsid w:val="001A3A4C"/>
    <w:rsid w:val="001A6F1E"/>
    <w:rsid w:val="001A710A"/>
    <w:rsid w:val="001B0AF5"/>
    <w:rsid w:val="001B1B00"/>
    <w:rsid w:val="001B2F87"/>
    <w:rsid w:val="001B38DE"/>
    <w:rsid w:val="001B4351"/>
    <w:rsid w:val="001B43C5"/>
    <w:rsid w:val="001B5BE9"/>
    <w:rsid w:val="001C03FC"/>
    <w:rsid w:val="001C36D5"/>
    <w:rsid w:val="001C3FA2"/>
    <w:rsid w:val="001C62E2"/>
    <w:rsid w:val="001C79DA"/>
    <w:rsid w:val="001C7A21"/>
    <w:rsid w:val="001C7BF1"/>
    <w:rsid w:val="001D2164"/>
    <w:rsid w:val="001D37F5"/>
    <w:rsid w:val="001D38F0"/>
    <w:rsid w:val="001D3A19"/>
    <w:rsid w:val="001D54CF"/>
    <w:rsid w:val="001D5DE1"/>
    <w:rsid w:val="001D6BB5"/>
    <w:rsid w:val="001D75D8"/>
    <w:rsid w:val="001E0C13"/>
    <w:rsid w:val="001E2E00"/>
    <w:rsid w:val="001E408D"/>
    <w:rsid w:val="001E427F"/>
    <w:rsid w:val="001E679D"/>
    <w:rsid w:val="001F0A16"/>
    <w:rsid w:val="001F26D6"/>
    <w:rsid w:val="001F4861"/>
    <w:rsid w:val="001F5194"/>
    <w:rsid w:val="001F58DA"/>
    <w:rsid w:val="00200230"/>
    <w:rsid w:val="00200BE3"/>
    <w:rsid w:val="00201073"/>
    <w:rsid w:val="002013DD"/>
    <w:rsid w:val="0020207D"/>
    <w:rsid w:val="00203531"/>
    <w:rsid w:val="002057E9"/>
    <w:rsid w:val="00205FD7"/>
    <w:rsid w:val="002108DD"/>
    <w:rsid w:val="002120FA"/>
    <w:rsid w:val="00212404"/>
    <w:rsid w:val="0021280D"/>
    <w:rsid w:val="002164CA"/>
    <w:rsid w:val="00216F73"/>
    <w:rsid w:val="00217FE1"/>
    <w:rsid w:val="00220D88"/>
    <w:rsid w:val="00222291"/>
    <w:rsid w:val="00223002"/>
    <w:rsid w:val="002234C7"/>
    <w:rsid w:val="00223E52"/>
    <w:rsid w:val="0022500B"/>
    <w:rsid w:val="00225253"/>
    <w:rsid w:val="0022597E"/>
    <w:rsid w:val="00225B26"/>
    <w:rsid w:val="0022620E"/>
    <w:rsid w:val="00230209"/>
    <w:rsid w:val="00232B29"/>
    <w:rsid w:val="00233210"/>
    <w:rsid w:val="0023685A"/>
    <w:rsid w:val="00237C4C"/>
    <w:rsid w:val="00237C65"/>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583E"/>
    <w:rsid w:val="00257A11"/>
    <w:rsid w:val="00257D5C"/>
    <w:rsid w:val="00260F54"/>
    <w:rsid w:val="00261241"/>
    <w:rsid w:val="002615C2"/>
    <w:rsid w:val="00262208"/>
    <w:rsid w:val="002624DF"/>
    <w:rsid w:val="00262F13"/>
    <w:rsid w:val="0026429A"/>
    <w:rsid w:val="00266BD9"/>
    <w:rsid w:val="00267DD7"/>
    <w:rsid w:val="00270556"/>
    <w:rsid w:val="002737BE"/>
    <w:rsid w:val="00276BCD"/>
    <w:rsid w:val="00282866"/>
    <w:rsid w:val="0028374E"/>
    <w:rsid w:val="00283FB5"/>
    <w:rsid w:val="00286542"/>
    <w:rsid w:val="00287916"/>
    <w:rsid w:val="00290E46"/>
    <w:rsid w:val="002913AA"/>
    <w:rsid w:val="00292AE5"/>
    <w:rsid w:val="00292DAD"/>
    <w:rsid w:val="00294E56"/>
    <w:rsid w:val="00296F64"/>
    <w:rsid w:val="00296F73"/>
    <w:rsid w:val="0029700C"/>
    <w:rsid w:val="0029717E"/>
    <w:rsid w:val="002A035F"/>
    <w:rsid w:val="002A28BA"/>
    <w:rsid w:val="002A2C37"/>
    <w:rsid w:val="002A3DE0"/>
    <w:rsid w:val="002A4E08"/>
    <w:rsid w:val="002A5A0F"/>
    <w:rsid w:val="002A6733"/>
    <w:rsid w:val="002A74A7"/>
    <w:rsid w:val="002A7C22"/>
    <w:rsid w:val="002B2352"/>
    <w:rsid w:val="002B31F5"/>
    <w:rsid w:val="002B3402"/>
    <w:rsid w:val="002B4972"/>
    <w:rsid w:val="002B79DE"/>
    <w:rsid w:val="002C2549"/>
    <w:rsid w:val="002C3F80"/>
    <w:rsid w:val="002C61FF"/>
    <w:rsid w:val="002C6E1C"/>
    <w:rsid w:val="002C7999"/>
    <w:rsid w:val="002D025D"/>
    <w:rsid w:val="002D1BF5"/>
    <w:rsid w:val="002D240D"/>
    <w:rsid w:val="002D39FF"/>
    <w:rsid w:val="002D4D23"/>
    <w:rsid w:val="002D6451"/>
    <w:rsid w:val="002D7C2A"/>
    <w:rsid w:val="002E32F0"/>
    <w:rsid w:val="002E593F"/>
    <w:rsid w:val="002E6533"/>
    <w:rsid w:val="002E6ADE"/>
    <w:rsid w:val="002E7700"/>
    <w:rsid w:val="002F0058"/>
    <w:rsid w:val="002F0D68"/>
    <w:rsid w:val="002F129A"/>
    <w:rsid w:val="002F27FA"/>
    <w:rsid w:val="002F4AD2"/>
    <w:rsid w:val="002F584C"/>
    <w:rsid w:val="002F5996"/>
    <w:rsid w:val="002F6202"/>
    <w:rsid w:val="00300011"/>
    <w:rsid w:val="00300911"/>
    <w:rsid w:val="0030099F"/>
    <w:rsid w:val="003013C9"/>
    <w:rsid w:val="003025DB"/>
    <w:rsid w:val="00302BF4"/>
    <w:rsid w:val="00303552"/>
    <w:rsid w:val="00303D5B"/>
    <w:rsid w:val="00306388"/>
    <w:rsid w:val="0030750B"/>
    <w:rsid w:val="00307526"/>
    <w:rsid w:val="00310657"/>
    <w:rsid w:val="00311AED"/>
    <w:rsid w:val="00312220"/>
    <w:rsid w:val="003126A0"/>
    <w:rsid w:val="0031317C"/>
    <w:rsid w:val="003135B0"/>
    <w:rsid w:val="003140B1"/>
    <w:rsid w:val="003149A7"/>
    <w:rsid w:val="00321E9A"/>
    <w:rsid w:val="00322747"/>
    <w:rsid w:val="00323548"/>
    <w:rsid w:val="00323E9A"/>
    <w:rsid w:val="00325530"/>
    <w:rsid w:val="00325C0E"/>
    <w:rsid w:val="00326DC9"/>
    <w:rsid w:val="00327377"/>
    <w:rsid w:val="00330B99"/>
    <w:rsid w:val="00331E7E"/>
    <w:rsid w:val="00332151"/>
    <w:rsid w:val="00332A85"/>
    <w:rsid w:val="00332EA0"/>
    <w:rsid w:val="003339DE"/>
    <w:rsid w:val="00333A21"/>
    <w:rsid w:val="003350FA"/>
    <w:rsid w:val="003360B7"/>
    <w:rsid w:val="00336B11"/>
    <w:rsid w:val="00337C22"/>
    <w:rsid w:val="00337D5D"/>
    <w:rsid w:val="003411A6"/>
    <w:rsid w:val="00346017"/>
    <w:rsid w:val="0034662F"/>
    <w:rsid w:val="0034771D"/>
    <w:rsid w:val="00351D72"/>
    <w:rsid w:val="003524E7"/>
    <w:rsid w:val="003557B0"/>
    <w:rsid w:val="00357571"/>
    <w:rsid w:val="003575FD"/>
    <w:rsid w:val="003576F1"/>
    <w:rsid w:val="00357E17"/>
    <w:rsid w:val="00363FE8"/>
    <w:rsid w:val="00364FD2"/>
    <w:rsid w:val="003651B2"/>
    <w:rsid w:val="003652DA"/>
    <w:rsid w:val="00365B7E"/>
    <w:rsid w:val="00370596"/>
    <w:rsid w:val="003711F9"/>
    <w:rsid w:val="00373E3A"/>
    <w:rsid w:val="003740B5"/>
    <w:rsid w:val="00375D66"/>
    <w:rsid w:val="00375DD2"/>
    <w:rsid w:val="00376A36"/>
    <w:rsid w:val="0038378C"/>
    <w:rsid w:val="00384F25"/>
    <w:rsid w:val="0039011D"/>
    <w:rsid w:val="0039017D"/>
    <w:rsid w:val="0039230B"/>
    <w:rsid w:val="003923F3"/>
    <w:rsid w:val="0039287A"/>
    <w:rsid w:val="00395CED"/>
    <w:rsid w:val="00396EEC"/>
    <w:rsid w:val="0039743B"/>
    <w:rsid w:val="003A0046"/>
    <w:rsid w:val="003A16E3"/>
    <w:rsid w:val="003A1BDE"/>
    <w:rsid w:val="003A5E4D"/>
    <w:rsid w:val="003A5EFA"/>
    <w:rsid w:val="003B1E3F"/>
    <w:rsid w:val="003B2D85"/>
    <w:rsid w:val="003B361B"/>
    <w:rsid w:val="003B49AF"/>
    <w:rsid w:val="003B6303"/>
    <w:rsid w:val="003B6B3E"/>
    <w:rsid w:val="003B6DCF"/>
    <w:rsid w:val="003B773E"/>
    <w:rsid w:val="003C0E8F"/>
    <w:rsid w:val="003C2CA7"/>
    <w:rsid w:val="003C3F2C"/>
    <w:rsid w:val="003D08D9"/>
    <w:rsid w:val="003D1510"/>
    <w:rsid w:val="003D4C79"/>
    <w:rsid w:val="003D77A2"/>
    <w:rsid w:val="003D79FC"/>
    <w:rsid w:val="003D7D91"/>
    <w:rsid w:val="003E09CA"/>
    <w:rsid w:val="003E4234"/>
    <w:rsid w:val="003E51C1"/>
    <w:rsid w:val="003E76AD"/>
    <w:rsid w:val="003F1027"/>
    <w:rsid w:val="003F3D38"/>
    <w:rsid w:val="003F3E28"/>
    <w:rsid w:val="003F466C"/>
    <w:rsid w:val="003F70B4"/>
    <w:rsid w:val="003F9434"/>
    <w:rsid w:val="00402507"/>
    <w:rsid w:val="004036E8"/>
    <w:rsid w:val="004046E5"/>
    <w:rsid w:val="00404893"/>
    <w:rsid w:val="00405B46"/>
    <w:rsid w:val="004061C1"/>
    <w:rsid w:val="00410944"/>
    <w:rsid w:val="00410D44"/>
    <w:rsid w:val="00411C79"/>
    <w:rsid w:val="004122BA"/>
    <w:rsid w:val="0041247A"/>
    <w:rsid w:val="0041306B"/>
    <w:rsid w:val="004132A2"/>
    <w:rsid w:val="004133C8"/>
    <w:rsid w:val="004137F0"/>
    <w:rsid w:val="00414117"/>
    <w:rsid w:val="00414399"/>
    <w:rsid w:val="00416C6E"/>
    <w:rsid w:val="004172AB"/>
    <w:rsid w:val="00421886"/>
    <w:rsid w:val="00423297"/>
    <w:rsid w:val="0042343F"/>
    <w:rsid w:val="004236E2"/>
    <w:rsid w:val="004241F9"/>
    <w:rsid w:val="00424645"/>
    <w:rsid w:val="00425652"/>
    <w:rsid w:val="004269FE"/>
    <w:rsid w:val="0042795F"/>
    <w:rsid w:val="00427AB9"/>
    <w:rsid w:val="00427E9B"/>
    <w:rsid w:val="00427F29"/>
    <w:rsid w:val="0043310F"/>
    <w:rsid w:val="00437190"/>
    <w:rsid w:val="004402DA"/>
    <w:rsid w:val="004427BE"/>
    <w:rsid w:val="00442A60"/>
    <w:rsid w:val="0044386D"/>
    <w:rsid w:val="00444B83"/>
    <w:rsid w:val="00445B73"/>
    <w:rsid w:val="004469CB"/>
    <w:rsid w:val="00446B3D"/>
    <w:rsid w:val="00450D19"/>
    <w:rsid w:val="004516FD"/>
    <w:rsid w:val="0045185C"/>
    <w:rsid w:val="0045186D"/>
    <w:rsid w:val="004531B1"/>
    <w:rsid w:val="004533A7"/>
    <w:rsid w:val="004538FF"/>
    <w:rsid w:val="00454577"/>
    <w:rsid w:val="00456B34"/>
    <w:rsid w:val="0046031C"/>
    <w:rsid w:val="0046215B"/>
    <w:rsid w:val="0046257F"/>
    <w:rsid w:val="00463DE0"/>
    <w:rsid w:val="00465A8B"/>
    <w:rsid w:val="00465FD2"/>
    <w:rsid w:val="00466969"/>
    <w:rsid w:val="004672D0"/>
    <w:rsid w:val="004705C2"/>
    <w:rsid w:val="00474A91"/>
    <w:rsid w:val="00474F57"/>
    <w:rsid w:val="00475BE7"/>
    <w:rsid w:val="00475E9C"/>
    <w:rsid w:val="00476328"/>
    <w:rsid w:val="00477555"/>
    <w:rsid w:val="00480277"/>
    <w:rsid w:val="00480307"/>
    <w:rsid w:val="00481302"/>
    <w:rsid w:val="004817D4"/>
    <w:rsid w:val="00483E99"/>
    <w:rsid w:val="00484CEA"/>
    <w:rsid w:val="00486C1C"/>
    <w:rsid w:val="00486C45"/>
    <w:rsid w:val="004918F5"/>
    <w:rsid w:val="00495605"/>
    <w:rsid w:val="00495FC4"/>
    <w:rsid w:val="00497853"/>
    <w:rsid w:val="00497C3D"/>
    <w:rsid w:val="004A0529"/>
    <w:rsid w:val="004A0685"/>
    <w:rsid w:val="004A12A4"/>
    <w:rsid w:val="004A1793"/>
    <w:rsid w:val="004A2408"/>
    <w:rsid w:val="004A2737"/>
    <w:rsid w:val="004A387A"/>
    <w:rsid w:val="004A3DB0"/>
    <w:rsid w:val="004A4236"/>
    <w:rsid w:val="004A4913"/>
    <w:rsid w:val="004A5E06"/>
    <w:rsid w:val="004A6217"/>
    <w:rsid w:val="004A7193"/>
    <w:rsid w:val="004B00A6"/>
    <w:rsid w:val="004B045E"/>
    <w:rsid w:val="004B09D3"/>
    <w:rsid w:val="004B155E"/>
    <w:rsid w:val="004B1862"/>
    <w:rsid w:val="004B36A4"/>
    <w:rsid w:val="004B3A0B"/>
    <w:rsid w:val="004B6235"/>
    <w:rsid w:val="004B6F81"/>
    <w:rsid w:val="004B7F7A"/>
    <w:rsid w:val="004C154F"/>
    <w:rsid w:val="004C2498"/>
    <w:rsid w:val="004C2CB7"/>
    <w:rsid w:val="004C5AF1"/>
    <w:rsid w:val="004C6627"/>
    <w:rsid w:val="004C6B76"/>
    <w:rsid w:val="004C7AA7"/>
    <w:rsid w:val="004D0DED"/>
    <w:rsid w:val="004D0FE1"/>
    <w:rsid w:val="004D14D5"/>
    <w:rsid w:val="004D16E1"/>
    <w:rsid w:val="004D5150"/>
    <w:rsid w:val="004D5896"/>
    <w:rsid w:val="004D7F0B"/>
    <w:rsid w:val="004E0266"/>
    <w:rsid w:val="004E1208"/>
    <w:rsid w:val="004E14AB"/>
    <w:rsid w:val="004E1FBB"/>
    <w:rsid w:val="004E2C45"/>
    <w:rsid w:val="004E3A14"/>
    <w:rsid w:val="004E5E3E"/>
    <w:rsid w:val="004E633F"/>
    <w:rsid w:val="004F4A8A"/>
    <w:rsid w:val="004F4E51"/>
    <w:rsid w:val="004F6D39"/>
    <w:rsid w:val="005006E4"/>
    <w:rsid w:val="0050078A"/>
    <w:rsid w:val="005008EB"/>
    <w:rsid w:val="00500FD9"/>
    <w:rsid w:val="0050404C"/>
    <w:rsid w:val="00505472"/>
    <w:rsid w:val="005058F1"/>
    <w:rsid w:val="00506509"/>
    <w:rsid w:val="00506715"/>
    <w:rsid w:val="00506F16"/>
    <w:rsid w:val="00507E88"/>
    <w:rsid w:val="005127A3"/>
    <w:rsid w:val="0051423E"/>
    <w:rsid w:val="005144C2"/>
    <w:rsid w:val="00515054"/>
    <w:rsid w:val="005170AA"/>
    <w:rsid w:val="005170DB"/>
    <w:rsid w:val="00520629"/>
    <w:rsid w:val="00522941"/>
    <w:rsid w:val="005237D8"/>
    <w:rsid w:val="005240C6"/>
    <w:rsid w:val="00524B76"/>
    <w:rsid w:val="00524F23"/>
    <w:rsid w:val="005252AA"/>
    <w:rsid w:val="00526451"/>
    <w:rsid w:val="005266ED"/>
    <w:rsid w:val="00526A47"/>
    <w:rsid w:val="00526D2E"/>
    <w:rsid w:val="00531DF6"/>
    <w:rsid w:val="00536EC3"/>
    <w:rsid w:val="00537075"/>
    <w:rsid w:val="005404BF"/>
    <w:rsid w:val="00540C55"/>
    <w:rsid w:val="0054384E"/>
    <w:rsid w:val="00544194"/>
    <w:rsid w:val="0054791B"/>
    <w:rsid w:val="00547B63"/>
    <w:rsid w:val="00547E71"/>
    <w:rsid w:val="00554C75"/>
    <w:rsid w:val="00555EB0"/>
    <w:rsid w:val="00556169"/>
    <w:rsid w:val="0055676D"/>
    <w:rsid w:val="005576CD"/>
    <w:rsid w:val="005603FD"/>
    <w:rsid w:val="00564ED9"/>
    <w:rsid w:val="005656C5"/>
    <w:rsid w:val="0056587B"/>
    <w:rsid w:val="005668A7"/>
    <w:rsid w:val="00567F2A"/>
    <w:rsid w:val="0057073E"/>
    <w:rsid w:val="005726FA"/>
    <w:rsid w:val="0057513B"/>
    <w:rsid w:val="00576C55"/>
    <w:rsid w:val="00577120"/>
    <w:rsid w:val="0057742E"/>
    <w:rsid w:val="0057762B"/>
    <w:rsid w:val="00578DA1"/>
    <w:rsid w:val="0058284A"/>
    <w:rsid w:val="00583038"/>
    <w:rsid w:val="005833E7"/>
    <w:rsid w:val="0058383A"/>
    <w:rsid w:val="00584A43"/>
    <w:rsid w:val="00585BFC"/>
    <w:rsid w:val="005869F9"/>
    <w:rsid w:val="0058744E"/>
    <w:rsid w:val="00587C79"/>
    <w:rsid w:val="00587F75"/>
    <w:rsid w:val="005901E6"/>
    <w:rsid w:val="00592A97"/>
    <w:rsid w:val="00592BE6"/>
    <w:rsid w:val="00595035"/>
    <w:rsid w:val="00597926"/>
    <w:rsid w:val="005A07E4"/>
    <w:rsid w:val="005A0FF0"/>
    <w:rsid w:val="005B02B9"/>
    <w:rsid w:val="005B14A0"/>
    <w:rsid w:val="005B205E"/>
    <w:rsid w:val="005B22D5"/>
    <w:rsid w:val="005B2ADD"/>
    <w:rsid w:val="005B5BEA"/>
    <w:rsid w:val="005B724D"/>
    <w:rsid w:val="005C1A06"/>
    <w:rsid w:val="005C1E29"/>
    <w:rsid w:val="005C5A23"/>
    <w:rsid w:val="005C6A73"/>
    <w:rsid w:val="005C6EB9"/>
    <w:rsid w:val="005D1AC7"/>
    <w:rsid w:val="005D1E6A"/>
    <w:rsid w:val="005D2C7F"/>
    <w:rsid w:val="005D2E4E"/>
    <w:rsid w:val="005D3833"/>
    <w:rsid w:val="005D427E"/>
    <w:rsid w:val="005D6FD9"/>
    <w:rsid w:val="005D75FB"/>
    <w:rsid w:val="005E0EEC"/>
    <w:rsid w:val="005E1395"/>
    <w:rsid w:val="005E36FC"/>
    <w:rsid w:val="005E4801"/>
    <w:rsid w:val="005E6BF3"/>
    <w:rsid w:val="005E7795"/>
    <w:rsid w:val="005F1A9B"/>
    <w:rsid w:val="005F24FD"/>
    <w:rsid w:val="005F326F"/>
    <w:rsid w:val="005F38EB"/>
    <w:rsid w:val="005F71FB"/>
    <w:rsid w:val="00600725"/>
    <w:rsid w:val="00601753"/>
    <w:rsid w:val="00602A3E"/>
    <w:rsid w:val="00604514"/>
    <w:rsid w:val="0060786C"/>
    <w:rsid w:val="00613E72"/>
    <w:rsid w:val="006144AD"/>
    <w:rsid w:val="00615287"/>
    <w:rsid w:val="00615E1C"/>
    <w:rsid w:val="00620586"/>
    <w:rsid w:val="00620EAF"/>
    <w:rsid w:val="00622850"/>
    <w:rsid w:val="0062361B"/>
    <w:rsid w:val="00623D91"/>
    <w:rsid w:val="006250C0"/>
    <w:rsid w:val="00626499"/>
    <w:rsid w:val="00626DBE"/>
    <w:rsid w:val="00627679"/>
    <w:rsid w:val="00632E40"/>
    <w:rsid w:val="00635236"/>
    <w:rsid w:val="00637A11"/>
    <w:rsid w:val="00640384"/>
    <w:rsid w:val="00640584"/>
    <w:rsid w:val="006407E0"/>
    <w:rsid w:val="006409C1"/>
    <w:rsid w:val="00641823"/>
    <w:rsid w:val="00641F02"/>
    <w:rsid w:val="006425C0"/>
    <w:rsid w:val="00642720"/>
    <w:rsid w:val="00644E66"/>
    <w:rsid w:val="006459FB"/>
    <w:rsid w:val="00647DA8"/>
    <w:rsid w:val="00650251"/>
    <w:rsid w:val="00651481"/>
    <w:rsid w:val="006530BF"/>
    <w:rsid w:val="00653EE2"/>
    <w:rsid w:val="0066017A"/>
    <w:rsid w:val="00660633"/>
    <w:rsid w:val="00661422"/>
    <w:rsid w:val="00661AA8"/>
    <w:rsid w:val="00663779"/>
    <w:rsid w:val="00664456"/>
    <w:rsid w:val="00664BDF"/>
    <w:rsid w:val="0066556E"/>
    <w:rsid w:val="00665BDE"/>
    <w:rsid w:val="0066744C"/>
    <w:rsid w:val="00667629"/>
    <w:rsid w:val="00667BFF"/>
    <w:rsid w:val="006705AE"/>
    <w:rsid w:val="006714F7"/>
    <w:rsid w:val="006717C7"/>
    <w:rsid w:val="00671CE8"/>
    <w:rsid w:val="00672748"/>
    <w:rsid w:val="00672A99"/>
    <w:rsid w:val="00674A50"/>
    <w:rsid w:val="0067519C"/>
    <w:rsid w:val="006752A2"/>
    <w:rsid w:val="006757B4"/>
    <w:rsid w:val="00675B6C"/>
    <w:rsid w:val="00676DBD"/>
    <w:rsid w:val="0068042F"/>
    <w:rsid w:val="006832BB"/>
    <w:rsid w:val="00683786"/>
    <w:rsid w:val="00684DA9"/>
    <w:rsid w:val="006874EE"/>
    <w:rsid w:val="00687B5C"/>
    <w:rsid w:val="00687DF1"/>
    <w:rsid w:val="00690144"/>
    <w:rsid w:val="00692E24"/>
    <w:rsid w:val="0069327D"/>
    <w:rsid w:val="00694CAD"/>
    <w:rsid w:val="006A0B98"/>
    <w:rsid w:val="006A36BB"/>
    <w:rsid w:val="006A51B8"/>
    <w:rsid w:val="006A536F"/>
    <w:rsid w:val="006A7D11"/>
    <w:rsid w:val="006B1F96"/>
    <w:rsid w:val="006B2403"/>
    <w:rsid w:val="006B44CA"/>
    <w:rsid w:val="006C1140"/>
    <w:rsid w:val="006C3EDC"/>
    <w:rsid w:val="006C450C"/>
    <w:rsid w:val="006C5138"/>
    <w:rsid w:val="006C5A22"/>
    <w:rsid w:val="006C775A"/>
    <w:rsid w:val="006C7762"/>
    <w:rsid w:val="006D004E"/>
    <w:rsid w:val="006D1CD7"/>
    <w:rsid w:val="006D3D3A"/>
    <w:rsid w:val="006D5277"/>
    <w:rsid w:val="006D6293"/>
    <w:rsid w:val="006D730D"/>
    <w:rsid w:val="006E04FD"/>
    <w:rsid w:val="006E0A9D"/>
    <w:rsid w:val="006E1487"/>
    <w:rsid w:val="006E3AA5"/>
    <w:rsid w:val="006E620C"/>
    <w:rsid w:val="006E67AC"/>
    <w:rsid w:val="006E68B1"/>
    <w:rsid w:val="006E7377"/>
    <w:rsid w:val="006F04F9"/>
    <w:rsid w:val="006F0719"/>
    <w:rsid w:val="006F1027"/>
    <w:rsid w:val="006F1625"/>
    <w:rsid w:val="006F484B"/>
    <w:rsid w:val="006F49D8"/>
    <w:rsid w:val="006F5BAC"/>
    <w:rsid w:val="00700692"/>
    <w:rsid w:val="00701530"/>
    <w:rsid w:val="00701EA4"/>
    <w:rsid w:val="007024E1"/>
    <w:rsid w:val="00702940"/>
    <w:rsid w:val="00702B2D"/>
    <w:rsid w:val="007033D9"/>
    <w:rsid w:val="00703578"/>
    <w:rsid w:val="00704789"/>
    <w:rsid w:val="007055E4"/>
    <w:rsid w:val="00705F4B"/>
    <w:rsid w:val="00706118"/>
    <w:rsid w:val="00706662"/>
    <w:rsid w:val="007067FF"/>
    <w:rsid w:val="00706D68"/>
    <w:rsid w:val="00707237"/>
    <w:rsid w:val="00713019"/>
    <w:rsid w:val="007166EF"/>
    <w:rsid w:val="00721635"/>
    <w:rsid w:val="00722E3E"/>
    <w:rsid w:val="00722F8F"/>
    <w:rsid w:val="00723273"/>
    <w:rsid w:val="007243CA"/>
    <w:rsid w:val="007245BB"/>
    <w:rsid w:val="007305E9"/>
    <w:rsid w:val="00731B36"/>
    <w:rsid w:val="00731E8B"/>
    <w:rsid w:val="007338A2"/>
    <w:rsid w:val="0073493D"/>
    <w:rsid w:val="00735EBD"/>
    <w:rsid w:val="00740E6A"/>
    <w:rsid w:val="00743A3A"/>
    <w:rsid w:val="007453A0"/>
    <w:rsid w:val="0074589A"/>
    <w:rsid w:val="00745E02"/>
    <w:rsid w:val="0074706B"/>
    <w:rsid w:val="00751876"/>
    <w:rsid w:val="0075338C"/>
    <w:rsid w:val="0075374C"/>
    <w:rsid w:val="00755664"/>
    <w:rsid w:val="00755FB4"/>
    <w:rsid w:val="00756A6D"/>
    <w:rsid w:val="00757DB1"/>
    <w:rsid w:val="0076037D"/>
    <w:rsid w:val="00763BB1"/>
    <w:rsid w:val="00764DC8"/>
    <w:rsid w:val="00767854"/>
    <w:rsid w:val="00771664"/>
    <w:rsid w:val="00773187"/>
    <w:rsid w:val="00773722"/>
    <w:rsid w:val="007753DC"/>
    <w:rsid w:val="007753E8"/>
    <w:rsid w:val="00775430"/>
    <w:rsid w:val="007760C5"/>
    <w:rsid w:val="007774AB"/>
    <w:rsid w:val="00780931"/>
    <w:rsid w:val="007809CA"/>
    <w:rsid w:val="00781517"/>
    <w:rsid w:val="00781A83"/>
    <w:rsid w:val="0078436A"/>
    <w:rsid w:val="00784D3D"/>
    <w:rsid w:val="007856E6"/>
    <w:rsid w:val="00786421"/>
    <w:rsid w:val="0078683E"/>
    <w:rsid w:val="0078699B"/>
    <w:rsid w:val="007901E0"/>
    <w:rsid w:val="007902FD"/>
    <w:rsid w:val="00790FB8"/>
    <w:rsid w:val="00791744"/>
    <w:rsid w:val="007926E4"/>
    <w:rsid w:val="00794AC4"/>
    <w:rsid w:val="00794E3D"/>
    <w:rsid w:val="0079543D"/>
    <w:rsid w:val="0079580A"/>
    <w:rsid w:val="00795A1F"/>
    <w:rsid w:val="00795D51"/>
    <w:rsid w:val="00796826"/>
    <w:rsid w:val="007A2354"/>
    <w:rsid w:val="007A258D"/>
    <w:rsid w:val="007A4213"/>
    <w:rsid w:val="007A6F27"/>
    <w:rsid w:val="007A7B10"/>
    <w:rsid w:val="007A7CE3"/>
    <w:rsid w:val="007B010F"/>
    <w:rsid w:val="007B06EE"/>
    <w:rsid w:val="007B0AE3"/>
    <w:rsid w:val="007B1079"/>
    <w:rsid w:val="007B115C"/>
    <w:rsid w:val="007B13AF"/>
    <w:rsid w:val="007B270B"/>
    <w:rsid w:val="007B2B60"/>
    <w:rsid w:val="007B2E04"/>
    <w:rsid w:val="007B398A"/>
    <w:rsid w:val="007B5070"/>
    <w:rsid w:val="007B60DA"/>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F1075"/>
    <w:rsid w:val="007F278A"/>
    <w:rsid w:val="007F58C0"/>
    <w:rsid w:val="007F66ED"/>
    <w:rsid w:val="007F7B23"/>
    <w:rsid w:val="007F7B5D"/>
    <w:rsid w:val="00801A1A"/>
    <w:rsid w:val="00802F4B"/>
    <w:rsid w:val="00802F6E"/>
    <w:rsid w:val="00803420"/>
    <w:rsid w:val="008036FD"/>
    <w:rsid w:val="008051FE"/>
    <w:rsid w:val="008074A9"/>
    <w:rsid w:val="00811464"/>
    <w:rsid w:val="00812659"/>
    <w:rsid w:val="00813473"/>
    <w:rsid w:val="008138A7"/>
    <w:rsid w:val="00815E63"/>
    <w:rsid w:val="008163B2"/>
    <w:rsid w:val="00816420"/>
    <w:rsid w:val="00816A6C"/>
    <w:rsid w:val="00821F0A"/>
    <w:rsid w:val="00825160"/>
    <w:rsid w:val="008251B4"/>
    <w:rsid w:val="00826D07"/>
    <w:rsid w:val="00827C64"/>
    <w:rsid w:val="00832BE4"/>
    <w:rsid w:val="00832EDC"/>
    <w:rsid w:val="00833C7A"/>
    <w:rsid w:val="00834903"/>
    <w:rsid w:val="008373A1"/>
    <w:rsid w:val="00843549"/>
    <w:rsid w:val="008448B3"/>
    <w:rsid w:val="00844D74"/>
    <w:rsid w:val="0084645D"/>
    <w:rsid w:val="0084656B"/>
    <w:rsid w:val="008507B6"/>
    <w:rsid w:val="00850E91"/>
    <w:rsid w:val="00853D57"/>
    <w:rsid w:val="008553D4"/>
    <w:rsid w:val="0085659A"/>
    <w:rsid w:val="00857811"/>
    <w:rsid w:val="00857E62"/>
    <w:rsid w:val="0086010D"/>
    <w:rsid w:val="008615BF"/>
    <w:rsid w:val="0086193B"/>
    <w:rsid w:val="008621BD"/>
    <w:rsid w:val="0086355D"/>
    <w:rsid w:val="00863A1C"/>
    <w:rsid w:val="00863A67"/>
    <w:rsid w:val="008644B6"/>
    <w:rsid w:val="008710C0"/>
    <w:rsid w:val="00871943"/>
    <w:rsid w:val="0087348F"/>
    <w:rsid w:val="008739AC"/>
    <w:rsid w:val="008747F2"/>
    <w:rsid w:val="00874FFA"/>
    <w:rsid w:val="0087507D"/>
    <w:rsid w:val="0088039F"/>
    <w:rsid w:val="008806F2"/>
    <w:rsid w:val="00880F80"/>
    <w:rsid w:val="008828BD"/>
    <w:rsid w:val="00882F62"/>
    <w:rsid w:val="008869F9"/>
    <w:rsid w:val="008870A3"/>
    <w:rsid w:val="00890862"/>
    <w:rsid w:val="00890B13"/>
    <w:rsid w:val="008937D5"/>
    <w:rsid w:val="00895D75"/>
    <w:rsid w:val="008961A2"/>
    <w:rsid w:val="00897011"/>
    <w:rsid w:val="00897664"/>
    <w:rsid w:val="008A042D"/>
    <w:rsid w:val="008A0964"/>
    <w:rsid w:val="008A1DF3"/>
    <w:rsid w:val="008A294F"/>
    <w:rsid w:val="008A41B2"/>
    <w:rsid w:val="008A4875"/>
    <w:rsid w:val="008A749F"/>
    <w:rsid w:val="008A77B5"/>
    <w:rsid w:val="008B0274"/>
    <w:rsid w:val="008B0308"/>
    <w:rsid w:val="008B2145"/>
    <w:rsid w:val="008B633B"/>
    <w:rsid w:val="008B7127"/>
    <w:rsid w:val="008C1A8E"/>
    <w:rsid w:val="008C231C"/>
    <w:rsid w:val="008C2B00"/>
    <w:rsid w:val="008C5693"/>
    <w:rsid w:val="008D0A3E"/>
    <w:rsid w:val="008D1105"/>
    <w:rsid w:val="008D181E"/>
    <w:rsid w:val="008D2264"/>
    <w:rsid w:val="008D45C1"/>
    <w:rsid w:val="008D4A90"/>
    <w:rsid w:val="008D589F"/>
    <w:rsid w:val="008E15BD"/>
    <w:rsid w:val="008E16E7"/>
    <w:rsid w:val="008E19A7"/>
    <w:rsid w:val="008E1C4F"/>
    <w:rsid w:val="008E219A"/>
    <w:rsid w:val="008E2C54"/>
    <w:rsid w:val="008E67D6"/>
    <w:rsid w:val="008E6CDF"/>
    <w:rsid w:val="008E7662"/>
    <w:rsid w:val="008E79FB"/>
    <w:rsid w:val="008F2E1D"/>
    <w:rsid w:val="008F4C97"/>
    <w:rsid w:val="008F5AAF"/>
    <w:rsid w:val="008F5AE7"/>
    <w:rsid w:val="008F66B2"/>
    <w:rsid w:val="008F7BC7"/>
    <w:rsid w:val="00903853"/>
    <w:rsid w:val="009045D3"/>
    <w:rsid w:val="00904DA6"/>
    <w:rsid w:val="00906148"/>
    <w:rsid w:val="00910F5F"/>
    <w:rsid w:val="00911685"/>
    <w:rsid w:val="00911A2B"/>
    <w:rsid w:val="00914C16"/>
    <w:rsid w:val="0091549F"/>
    <w:rsid w:val="00921F09"/>
    <w:rsid w:val="009238BB"/>
    <w:rsid w:val="009325D0"/>
    <w:rsid w:val="00935FB2"/>
    <w:rsid w:val="00936A45"/>
    <w:rsid w:val="00937042"/>
    <w:rsid w:val="00944E19"/>
    <w:rsid w:val="0094668E"/>
    <w:rsid w:val="00946698"/>
    <w:rsid w:val="00946963"/>
    <w:rsid w:val="00947C34"/>
    <w:rsid w:val="00952792"/>
    <w:rsid w:val="0095369E"/>
    <w:rsid w:val="00954645"/>
    <w:rsid w:val="00955B11"/>
    <w:rsid w:val="00955F50"/>
    <w:rsid w:val="009576D4"/>
    <w:rsid w:val="0096246D"/>
    <w:rsid w:val="00964D34"/>
    <w:rsid w:val="009658A5"/>
    <w:rsid w:val="00966C7B"/>
    <w:rsid w:val="00966EF7"/>
    <w:rsid w:val="00966F5B"/>
    <w:rsid w:val="00972CB0"/>
    <w:rsid w:val="009738A1"/>
    <w:rsid w:val="009755EA"/>
    <w:rsid w:val="00976638"/>
    <w:rsid w:val="00976662"/>
    <w:rsid w:val="00977467"/>
    <w:rsid w:val="009774B1"/>
    <w:rsid w:val="00983AB4"/>
    <w:rsid w:val="00983B28"/>
    <w:rsid w:val="0098580C"/>
    <w:rsid w:val="00990F3A"/>
    <w:rsid w:val="0099100D"/>
    <w:rsid w:val="0099424B"/>
    <w:rsid w:val="009A0743"/>
    <w:rsid w:val="009A3F64"/>
    <w:rsid w:val="009A7D18"/>
    <w:rsid w:val="009B0127"/>
    <w:rsid w:val="009B1016"/>
    <w:rsid w:val="009B1FA0"/>
    <w:rsid w:val="009B45D2"/>
    <w:rsid w:val="009B5546"/>
    <w:rsid w:val="009C08EE"/>
    <w:rsid w:val="009C201A"/>
    <w:rsid w:val="009C2911"/>
    <w:rsid w:val="009C39A9"/>
    <w:rsid w:val="009C4B6F"/>
    <w:rsid w:val="009D274E"/>
    <w:rsid w:val="009D36CB"/>
    <w:rsid w:val="009D3AFA"/>
    <w:rsid w:val="009D3B5A"/>
    <w:rsid w:val="009D5B77"/>
    <w:rsid w:val="009D5C5C"/>
    <w:rsid w:val="009D7D3C"/>
    <w:rsid w:val="009D7EBE"/>
    <w:rsid w:val="009E08E3"/>
    <w:rsid w:val="009E1642"/>
    <w:rsid w:val="009E2E04"/>
    <w:rsid w:val="009E59DD"/>
    <w:rsid w:val="009E5E52"/>
    <w:rsid w:val="009E74CD"/>
    <w:rsid w:val="009E7CDE"/>
    <w:rsid w:val="009F0874"/>
    <w:rsid w:val="009F1971"/>
    <w:rsid w:val="009F2761"/>
    <w:rsid w:val="009F28A3"/>
    <w:rsid w:val="009F2BBF"/>
    <w:rsid w:val="009F30D5"/>
    <w:rsid w:val="009F46B3"/>
    <w:rsid w:val="009F57D1"/>
    <w:rsid w:val="00A029C1"/>
    <w:rsid w:val="00A04051"/>
    <w:rsid w:val="00A0423F"/>
    <w:rsid w:val="00A04649"/>
    <w:rsid w:val="00A054EE"/>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300B8"/>
    <w:rsid w:val="00A33058"/>
    <w:rsid w:val="00A3376F"/>
    <w:rsid w:val="00A337DC"/>
    <w:rsid w:val="00A35A24"/>
    <w:rsid w:val="00A40002"/>
    <w:rsid w:val="00A40BDB"/>
    <w:rsid w:val="00A41868"/>
    <w:rsid w:val="00A43AF6"/>
    <w:rsid w:val="00A45494"/>
    <w:rsid w:val="00A454BA"/>
    <w:rsid w:val="00A45D98"/>
    <w:rsid w:val="00A474ED"/>
    <w:rsid w:val="00A51939"/>
    <w:rsid w:val="00A51970"/>
    <w:rsid w:val="00A521D2"/>
    <w:rsid w:val="00A522C9"/>
    <w:rsid w:val="00A53B97"/>
    <w:rsid w:val="00A544A6"/>
    <w:rsid w:val="00A546D0"/>
    <w:rsid w:val="00A554F6"/>
    <w:rsid w:val="00A555EA"/>
    <w:rsid w:val="00A567BA"/>
    <w:rsid w:val="00A56CA0"/>
    <w:rsid w:val="00A571C1"/>
    <w:rsid w:val="00A609B5"/>
    <w:rsid w:val="00A6105A"/>
    <w:rsid w:val="00A63AA1"/>
    <w:rsid w:val="00A63F3D"/>
    <w:rsid w:val="00A640D7"/>
    <w:rsid w:val="00A64276"/>
    <w:rsid w:val="00A64856"/>
    <w:rsid w:val="00A64A8D"/>
    <w:rsid w:val="00A652B9"/>
    <w:rsid w:val="00A6536E"/>
    <w:rsid w:val="00A656F4"/>
    <w:rsid w:val="00A6607B"/>
    <w:rsid w:val="00A67744"/>
    <w:rsid w:val="00A700C0"/>
    <w:rsid w:val="00A70B65"/>
    <w:rsid w:val="00A7223E"/>
    <w:rsid w:val="00A73FFB"/>
    <w:rsid w:val="00A76BA8"/>
    <w:rsid w:val="00A77586"/>
    <w:rsid w:val="00A777A3"/>
    <w:rsid w:val="00A803D4"/>
    <w:rsid w:val="00A806BD"/>
    <w:rsid w:val="00A81D9C"/>
    <w:rsid w:val="00A83395"/>
    <w:rsid w:val="00A83812"/>
    <w:rsid w:val="00A838D1"/>
    <w:rsid w:val="00A84EFF"/>
    <w:rsid w:val="00A851BF"/>
    <w:rsid w:val="00A875E1"/>
    <w:rsid w:val="00A918FB"/>
    <w:rsid w:val="00A9292A"/>
    <w:rsid w:val="00A95A79"/>
    <w:rsid w:val="00A95CD2"/>
    <w:rsid w:val="00A974A8"/>
    <w:rsid w:val="00A978F0"/>
    <w:rsid w:val="00AA0A2A"/>
    <w:rsid w:val="00AA2241"/>
    <w:rsid w:val="00AA63A6"/>
    <w:rsid w:val="00AA7294"/>
    <w:rsid w:val="00AB084D"/>
    <w:rsid w:val="00AB0ACF"/>
    <w:rsid w:val="00AB262B"/>
    <w:rsid w:val="00AB348A"/>
    <w:rsid w:val="00AB6DC0"/>
    <w:rsid w:val="00AB7399"/>
    <w:rsid w:val="00AB7A89"/>
    <w:rsid w:val="00AC1274"/>
    <w:rsid w:val="00AC1E02"/>
    <w:rsid w:val="00AC210B"/>
    <w:rsid w:val="00AC39AE"/>
    <w:rsid w:val="00AC4FB8"/>
    <w:rsid w:val="00AC5A63"/>
    <w:rsid w:val="00AC7F7F"/>
    <w:rsid w:val="00AD13B9"/>
    <w:rsid w:val="00AD3219"/>
    <w:rsid w:val="00AD32C4"/>
    <w:rsid w:val="00AD3A77"/>
    <w:rsid w:val="00AD49C4"/>
    <w:rsid w:val="00AD5DC3"/>
    <w:rsid w:val="00AD62C5"/>
    <w:rsid w:val="00AD7E47"/>
    <w:rsid w:val="00AE0DD5"/>
    <w:rsid w:val="00AE1E15"/>
    <w:rsid w:val="00AE2E32"/>
    <w:rsid w:val="00AE3743"/>
    <w:rsid w:val="00AF0093"/>
    <w:rsid w:val="00AF2097"/>
    <w:rsid w:val="00AF21FC"/>
    <w:rsid w:val="00AF4146"/>
    <w:rsid w:val="00AF7FA8"/>
    <w:rsid w:val="00B00E49"/>
    <w:rsid w:val="00B00EC9"/>
    <w:rsid w:val="00B02CB3"/>
    <w:rsid w:val="00B02F3B"/>
    <w:rsid w:val="00B0544B"/>
    <w:rsid w:val="00B070D4"/>
    <w:rsid w:val="00B13894"/>
    <w:rsid w:val="00B14400"/>
    <w:rsid w:val="00B14517"/>
    <w:rsid w:val="00B14A06"/>
    <w:rsid w:val="00B1671C"/>
    <w:rsid w:val="00B202D3"/>
    <w:rsid w:val="00B20637"/>
    <w:rsid w:val="00B20A6E"/>
    <w:rsid w:val="00B22102"/>
    <w:rsid w:val="00B257EA"/>
    <w:rsid w:val="00B25AF0"/>
    <w:rsid w:val="00B2650B"/>
    <w:rsid w:val="00B2660D"/>
    <w:rsid w:val="00B278F0"/>
    <w:rsid w:val="00B27D69"/>
    <w:rsid w:val="00B310F7"/>
    <w:rsid w:val="00B32250"/>
    <w:rsid w:val="00B32AB5"/>
    <w:rsid w:val="00B34891"/>
    <w:rsid w:val="00B34D27"/>
    <w:rsid w:val="00B35EC6"/>
    <w:rsid w:val="00B374AA"/>
    <w:rsid w:val="00B40310"/>
    <w:rsid w:val="00B40F3F"/>
    <w:rsid w:val="00B41D01"/>
    <w:rsid w:val="00B427D5"/>
    <w:rsid w:val="00B4413A"/>
    <w:rsid w:val="00B450C7"/>
    <w:rsid w:val="00B452CF"/>
    <w:rsid w:val="00B4567C"/>
    <w:rsid w:val="00B46C63"/>
    <w:rsid w:val="00B472EA"/>
    <w:rsid w:val="00B476C3"/>
    <w:rsid w:val="00B50DE2"/>
    <w:rsid w:val="00B5152C"/>
    <w:rsid w:val="00B5581C"/>
    <w:rsid w:val="00B56554"/>
    <w:rsid w:val="00B56B41"/>
    <w:rsid w:val="00B701E1"/>
    <w:rsid w:val="00B71A4B"/>
    <w:rsid w:val="00B71F5F"/>
    <w:rsid w:val="00B724DC"/>
    <w:rsid w:val="00B76710"/>
    <w:rsid w:val="00B80011"/>
    <w:rsid w:val="00B81ECD"/>
    <w:rsid w:val="00B82266"/>
    <w:rsid w:val="00B830EF"/>
    <w:rsid w:val="00B83E86"/>
    <w:rsid w:val="00B865E2"/>
    <w:rsid w:val="00B86BEB"/>
    <w:rsid w:val="00B87828"/>
    <w:rsid w:val="00B90C1E"/>
    <w:rsid w:val="00B9236F"/>
    <w:rsid w:val="00B92377"/>
    <w:rsid w:val="00B92C49"/>
    <w:rsid w:val="00B9437D"/>
    <w:rsid w:val="00B949C9"/>
    <w:rsid w:val="00B94FEE"/>
    <w:rsid w:val="00B97C75"/>
    <w:rsid w:val="00BA2409"/>
    <w:rsid w:val="00BA3E0D"/>
    <w:rsid w:val="00BA4B36"/>
    <w:rsid w:val="00BA76E6"/>
    <w:rsid w:val="00BB08E8"/>
    <w:rsid w:val="00BB5F56"/>
    <w:rsid w:val="00BB6941"/>
    <w:rsid w:val="00BB73D1"/>
    <w:rsid w:val="00BB7516"/>
    <w:rsid w:val="00BC11E9"/>
    <w:rsid w:val="00BC2E8B"/>
    <w:rsid w:val="00BC3449"/>
    <w:rsid w:val="00BC3962"/>
    <w:rsid w:val="00BC4618"/>
    <w:rsid w:val="00BC61E1"/>
    <w:rsid w:val="00BD17E9"/>
    <w:rsid w:val="00BD2489"/>
    <w:rsid w:val="00BD294E"/>
    <w:rsid w:val="00BD485D"/>
    <w:rsid w:val="00BD4A89"/>
    <w:rsid w:val="00BD55C2"/>
    <w:rsid w:val="00BD567A"/>
    <w:rsid w:val="00BD69BE"/>
    <w:rsid w:val="00BD7ABC"/>
    <w:rsid w:val="00BE2A1D"/>
    <w:rsid w:val="00BE43FD"/>
    <w:rsid w:val="00BE5544"/>
    <w:rsid w:val="00BE73D9"/>
    <w:rsid w:val="00BF0F66"/>
    <w:rsid w:val="00BF16BC"/>
    <w:rsid w:val="00BF2F4C"/>
    <w:rsid w:val="00BF359E"/>
    <w:rsid w:val="00BF5C23"/>
    <w:rsid w:val="00BF642F"/>
    <w:rsid w:val="00BF6489"/>
    <w:rsid w:val="00BF64FD"/>
    <w:rsid w:val="00C02DB3"/>
    <w:rsid w:val="00C03C79"/>
    <w:rsid w:val="00C04AC0"/>
    <w:rsid w:val="00C050B5"/>
    <w:rsid w:val="00C05BBB"/>
    <w:rsid w:val="00C12460"/>
    <w:rsid w:val="00C14273"/>
    <w:rsid w:val="00C16129"/>
    <w:rsid w:val="00C1777A"/>
    <w:rsid w:val="00C205F1"/>
    <w:rsid w:val="00C20CCC"/>
    <w:rsid w:val="00C222FD"/>
    <w:rsid w:val="00C2381F"/>
    <w:rsid w:val="00C25B30"/>
    <w:rsid w:val="00C31A2B"/>
    <w:rsid w:val="00C32D7E"/>
    <w:rsid w:val="00C32EBD"/>
    <w:rsid w:val="00C330DC"/>
    <w:rsid w:val="00C33260"/>
    <w:rsid w:val="00C33AE4"/>
    <w:rsid w:val="00C342DD"/>
    <w:rsid w:val="00C35E9D"/>
    <w:rsid w:val="00C36549"/>
    <w:rsid w:val="00C36C49"/>
    <w:rsid w:val="00C36FA9"/>
    <w:rsid w:val="00C40D23"/>
    <w:rsid w:val="00C41713"/>
    <w:rsid w:val="00C4230A"/>
    <w:rsid w:val="00C42889"/>
    <w:rsid w:val="00C43A14"/>
    <w:rsid w:val="00C4409D"/>
    <w:rsid w:val="00C45287"/>
    <w:rsid w:val="00C472FE"/>
    <w:rsid w:val="00C5036C"/>
    <w:rsid w:val="00C505B2"/>
    <w:rsid w:val="00C50B0F"/>
    <w:rsid w:val="00C51965"/>
    <w:rsid w:val="00C53D38"/>
    <w:rsid w:val="00C564D6"/>
    <w:rsid w:val="00C56C76"/>
    <w:rsid w:val="00C60170"/>
    <w:rsid w:val="00C61120"/>
    <w:rsid w:val="00C61AE2"/>
    <w:rsid w:val="00C61D2D"/>
    <w:rsid w:val="00C63169"/>
    <w:rsid w:val="00C65933"/>
    <w:rsid w:val="00C65BF6"/>
    <w:rsid w:val="00C72585"/>
    <w:rsid w:val="00C73B5F"/>
    <w:rsid w:val="00C74453"/>
    <w:rsid w:val="00C747BC"/>
    <w:rsid w:val="00C74909"/>
    <w:rsid w:val="00C7514F"/>
    <w:rsid w:val="00C7602B"/>
    <w:rsid w:val="00C76B47"/>
    <w:rsid w:val="00C81DF3"/>
    <w:rsid w:val="00C81F4A"/>
    <w:rsid w:val="00C82CC7"/>
    <w:rsid w:val="00C82D7E"/>
    <w:rsid w:val="00C8401A"/>
    <w:rsid w:val="00C85656"/>
    <w:rsid w:val="00C8789F"/>
    <w:rsid w:val="00C87E29"/>
    <w:rsid w:val="00C90747"/>
    <w:rsid w:val="00C92146"/>
    <w:rsid w:val="00C9396E"/>
    <w:rsid w:val="00C95688"/>
    <w:rsid w:val="00C97DDF"/>
    <w:rsid w:val="00CA00A1"/>
    <w:rsid w:val="00CA141D"/>
    <w:rsid w:val="00CA24B2"/>
    <w:rsid w:val="00CA5699"/>
    <w:rsid w:val="00CA56B4"/>
    <w:rsid w:val="00CA6247"/>
    <w:rsid w:val="00CB1092"/>
    <w:rsid w:val="00CB1854"/>
    <w:rsid w:val="00CB317D"/>
    <w:rsid w:val="00CC0DB7"/>
    <w:rsid w:val="00CC2C9D"/>
    <w:rsid w:val="00CC2D9A"/>
    <w:rsid w:val="00CC3231"/>
    <w:rsid w:val="00CC4195"/>
    <w:rsid w:val="00CC55D2"/>
    <w:rsid w:val="00CC56E9"/>
    <w:rsid w:val="00CC7B06"/>
    <w:rsid w:val="00CD39E1"/>
    <w:rsid w:val="00CD523B"/>
    <w:rsid w:val="00CD672A"/>
    <w:rsid w:val="00CD7495"/>
    <w:rsid w:val="00CE1432"/>
    <w:rsid w:val="00CE23F3"/>
    <w:rsid w:val="00CE28A2"/>
    <w:rsid w:val="00CE2B22"/>
    <w:rsid w:val="00CE3305"/>
    <w:rsid w:val="00CE4674"/>
    <w:rsid w:val="00CE5E8D"/>
    <w:rsid w:val="00CE6ED2"/>
    <w:rsid w:val="00CF0FD8"/>
    <w:rsid w:val="00CF26CD"/>
    <w:rsid w:val="00CF28D4"/>
    <w:rsid w:val="00CF4715"/>
    <w:rsid w:val="00CF4C71"/>
    <w:rsid w:val="00CF4D13"/>
    <w:rsid w:val="00CF5BD8"/>
    <w:rsid w:val="00CF699F"/>
    <w:rsid w:val="00CF6D36"/>
    <w:rsid w:val="00CF722F"/>
    <w:rsid w:val="00D00A3C"/>
    <w:rsid w:val="00D01CD3"/>
    <w:rsid w:val="00D021B1"/>
    <w:rsid w:val="00D0390C"/>
    <w:rsid w:val="00D03DF8"/>
    <w:rsid w:val="00D0452B"/>
    <w:rsid w:val="00D04E31"/>
    <w:rsid w:val="00D066C8"/>
    <w:rsid w:val="00D06AB6"/>
    <w:rsid w:val="00D06B19"/>
    <w:rsid w:val="00D07CCC"/>
    <w:rsid w:val="00D1394B"/>
    <w:rsid w:val="00D13E6D"/>
    <w:rsid w:val="00D14F8D"/>
    <w:rsid w:val="00D163D3"/>
    <w:rsid w:val="00D16E10"/>
    <w:rsid w:val="00D17AC3"/>
    <w:rsid w:val="00D20551"/>
    <w:rsid w:val="00D2080F"/>
    <w:rsid w:val="00D22072"/>
    <w:rsid w:val="00D22111"/>
    <w:rsid w:val="00D222F5"/>
    <w:rsid w:val="00D227A4"/>
    <w:rsid w:val="00D2563C"/>
    <w:rsid w:val="00D25963"/>
    <w:rsid w:val="00D27A84"/>
    <w:rsid w:val="00D27F75"/>
    <w:rsid w:val="00D3038B"/>
    <w:rsid w:val="00D32294"/>
    <w:rsid w:val="00D33D67"/>
    <w:rsid w:val="00D34787"/>
    <w:rsid w:val="00D3481A"/>
    <w:rsid w:val="00D35CCE"/>
    <w:rsid w:val="00D36443"/>
    <w:rsid w:val="00D41BD6"/>
    <w:rsid w:val="00D420BF"/>
    <w:rsid w:val="00D42260"/>
    <w:rsid w:val="00D42ABB"/>
    <w:rsid w:val="00D43B6C"/>
    <w:rsid w:val="00D43D62"/>
    <w:rsid w:val="00D44A4D"/>
    <w:rsid w:val="00D46CF0"/>
    <w:rsid w:val="00D505C3"/>
    <w:rsid w:val="00D5274E"/>
    <w:rsid w:val="00D52D43"/>
    <w:rsid w:val="00D54BA9"/>
    <w:rsid w:val="00D62571"/>
    <w:rsid w:val="00D634B6"/>
    <w:rsid w:val="00D652FC"/>
    <w:rsid w:val="00D65C37"/>
    <w:rsid w:val="00D67090"/>
    <w:rsid w:val="00D67A55"/>
    <w:rsid w:val="00D70CA9"/>
    <w:rsid w:val="00D71FC2"/>
    <w:rsid w:val="00D728B7"/>
    <w:rsid w:val="00D800FA"/>
    <w:rsid w:val="00D83BA1"/>
    <w:rsid w:val="00D83CDB"/>
    <w:rsid w:val="00D8433D"/>
    <w:rsid w:val="00D84444"/>
    <w:rsid w:val="00D849B8"/>
    <w:rsid w:val="00D85C55"/>
    <w:rsid w:val="00D8660C"/>
    <w:rsid w:val="00D86945"/>
    <w:rsid w:val="00D86DF6"/>
    <w:rsid w:val="00D87701"/>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B1C65"/>
    <w:rsid w:val="00DB31CE"/>
    <w:rsid w:val="00DB5156"/>
    <w:rsid w:val="00DB5510"/>
    <w:rsid w:val="00DB6D9C"/>
    <w:rsid w:val="00DC36BF"/>
    <w:rsid w:val="00DC423B"/>
    <w:rsid w:val="00DC54DD"/>
    <w:rsid w:val="00DC6464"/>
    <w:rsid w:val="00DC751F"/>
    <w:rsid w:val="00DD0E90"/>
    <w:rsid w:val="00DD1544"/>
    <w:rsid w:val="00DD1D4D"/>
    <w:rsid w:val="00DD6D23"/>
    <w:rsid w:val="00DD7339"/>
    <w:rsid w:val="00DE1594"/>
    <w:rsid w:val="00DE32F8"/>
    <w:rsid w:val="00DE6D7E"/>
    <w:rsid w:val="00DF04E6"/>
    <w:rsid w:val="00DF1351"/>
    <w:rsid w:val="00DF1B56"/>
    <w:rsid w:val="00DF1FC7"/>
    <w:rsid w:val="00DF4B58"/>
    <w:rsid w:val="00DF4E9B"/>
    <w:rsid w:val="00DF528E"/>
    <w:rsid w:val="00DF7626"/>
    <w:rsid w:val="00E01324"/>
    <w:rsid w:val="00E02024"/>
    <w:rsid w:val="00E02252"/>
    <w:rsid w:val="00E0250D"/>
    <w:rsid w:val="00E02F87"/>
    <w:rsid w:val="00E03E1D"/>
    <w:rsid w:val="00E04C00"/>
    <w:rsid w:val="00E10CF8"/>
    <w:rsid w:val="00E11D66"/>
    <w:rsid w:val="00E12800"/>
    <w:rsid w:val="00E12F50"/>
    <w:rsid w:val="00E1311C"/>
    <w:rsid w:val="00E13356"/>
    <w:rsid w:val="00E167DE"/>
    <w:rsid w:val="00E221FD"/>
    <w:rsid w:val="00E22C3F"/>
    <w:rsid w:val="00E26499"/>
    <w:rsid w:val="00E27A74"/>
    <w:rsid w:val="00E27B33"/>
    <w:rsid w:val="00E2A974"/>
    <w:rsid w:val="00E3055A"/>
    <w:rsid w:val="00E307A2"/>
    <w:rsid w:val="00E30D2F"/>
    <w:rsid w:val="00E30F14"/>
    <w:rsid w:val="00E3147C"/>
    <w:rsid w:val="00E32E18"/>
    <w:rsid w:val="00E33D88"/>
    <w:rsid w:val="00E34927"/>
    <w:rsid w:val="00E352DF"/>
    <w:rsid w:val="00E40DCE"/>
    <w:rsid w:val="00E4304A"/>
    <w:rsid w:val="00E43289"/>
    <w:rsid w:val="00E432A2"/>
    <w:rsid w:val="00E43DC8"/>
    <w:rsid w:val="00E4538E"/>
    <w:rsid w:val="00E45FBC"/>
    <w:rsid w:val="00E462B0"/>
    <w:rsid w:val="00E46970"/>
    <w:rsid w:val="00E46E42"/>
    <w:rsid w:val="00E47C70"/>
    <w:rsid w:val="00E47C8C"/>
    <w:rsid w:val="00E50D94"/>
    <w:rsid w:val="00E514C7"/>
    <w:rsid w:val="00E51E8B"/>
    <w:rsid w:val="00E55F1E"/>
    <w:rsid w:val="00E60015"/>
    <w:rsid w:val="00E60BB7"/>
    <w:rsid w:val="00E61181"/>
    <w:rsid w:val="00E63C92"/>
    <w:rsid w:val="00E63E28"/>
    <w:rsid w:val="00E722DA"/>
    <w:rsid w:val="00E72653"/>
    <w:rsid w:val="00E72B7E"/>
    <w:rsid w:val="00E7442D"/>
    <w:rsid w:val="00E75FA0"/>
    <w:rsid w:val="00E761D4"/>
    <w:rsid w:val="00E77729"/>
    <w:rsid w:val="00E80559"/>
    <w:rsid w:val="00E80F65"/>
    <w:rsid w:val="00E819FB"/>
    <w:rsid w:val="00E81C1B"/>
    <w:rsid w:val="00E81C33"/>
    <w:rsid w:val="00E82897"/>
    <w:rsid w:val="00E840D7"/>
    <w:rsid w:val="00E84F69"/>
    <w:rsid w:val="00E85AD5"/>
    <w:rsid w:val="00E86D9C"/>
    <w:rsid w:val="00E870C6"/>
    <w:rsid w:val="00E906B1"/>
    <w:rsid w:val="00E93A5F"/>
    <w:rsid w:val="00E953C3"/>
    <w:rsid w:val="00E97A7D"/>
    <w:rsid w:val="00EA02A9"/>
    <w:rsid w:val="00EA1EF6"/>
    <w:rsid w:val="00EA4772"/>
    <w:rsid w:val="00EA5771"/>
    <w:rsid w:val="00EA5AE0"/>
    <w:rsid w:val="00EA65E5"/>
    <w:rsid w:val="00EA6657"/>
    <w:rsid w:val="00EA7593"/>
    <w:rsid w:val="00EA787B"/>
    <w:rsid w:val="00EB35BC"/>
    <w:rsid w:val="00EB4CE0"/>
    <w:rsid w:val="00EB5A1D"/>
    <w:rsid w:val="00EB7ED2"/>
    <w:rsid w:val="00EB7F0C"/>
    <w:rsid w:val="00EC06BC"/>
    <w:rsid w:val="00EC317D"/>
    <w:rsid w:val="00EC32CF"/>
    <w:rsid w:val="00EC3BB6"/>
    <w:rsid w:val="00EC5909"/>
    <w:rsid w:val="00EC7044"/>
    <w:rsid w:val="00EC7054"/>
    <w:rsid w:val="00EC761C"/>
    <w:rsid w:val="00ED0077"/>
    <w:rsid w:val="00ED2756"/>
    <w:rsid w:val="00ED45FD"/>
    <w:rsid w:val="00ED61FD"/>
    <w:rsid w:val="00ED7CF3"/>
    <w:rsid w:val="00EE0A78"/>
    <w:rsid w:val="00EE0F30"/>
    <w:rsid w:val="00EE3224"/>
    <w:rsid w:val="00EE45A2"/>
    <w:rsid w:val="00EE59AC"/>
    <w:rsid w:val="00EE682A"/>
    <w:rsid w:val="00EE6B2C"/>
    <w:rsid w:val="00EF687F"/>
    <w:rsid w:val="00EF7BCC"/>
    <w:rsid w:val="00F015D9"/>
    <w:rsid w:val="00F038CC"/>
    <w:rsid w:val="00F04525"/>
    <w:rsid w:val="00F059E8"/>
    <w:rsid w:val="00F06F57"/>
    <w:rsid w:val="00F07035"/>
    <w:rsid w:val="00F105C6"/>
    <w:rsid w:val="00F11ADC"/>
    <w:rsid w:val="00F13831"/>
    <w:rsid w:val="00F13EB6"/>
    <w:rsid w:val="00F16296"/>
    <w:rsid w:val="00F165FE"/>
    <w:rsid w:val="00F200FC"/>
    <w:rsid w:val="00F23A8C"/>
    <w:rsid w:val="00F24219"/>
    <w:rsid w:val="00F25C1F"/>
    <w:rsid w:val="00F301F4"/>
    <w:rsid w:val="00F3333D"/>
    <w:rsid w:val="00F34409"/>
    <w:rsid w:val="00F35EEA"/>
    <w:rsid w:val="00F37750"/>
    <w:rsid w:val="00F402E1"/>
    <w:rsid w:val="00F42307"/>
    <w:rsid w:val="00F42475"/>
    <w:rsid w:val="00F42DB2"/>
    <w:rsid w:val="00F436CD"/>
    <w:rsid w:val="00F47605"/>
    <w:rsid w:val="00F50EE0"/>
    <w:rsid w:val="00F51DA3"/>
    <w:rsid w:val="00F54E80"/>
    <w:rsid w:val="00F562C7"/>
    <w:rsid w:val="00F5748B"/>
    <w:rsid w:val="00F57AE7"/>
    <w:rsid w:val="00F61DD9"/>
    <w:rsid w:val="00F6215D"/>
    <w:rsid w:val="00F642D6"/>
    <w:rsid w:val="00F6438B"/>
    <w:rsid w:val="00F65986"/>
    <w:rsid w:val="00F67128"/>
    <w:rsid w:val="00F72CC0"/>
    <w:rsid w:val="00F73168"/>
    <w:rsid w:val="00F73264"/>
    <w:rsid w:val="00F74D1C"/>
    <w:rsid w:val="00F7528C"/>
    <w:rsid w:val="00F75DDE"/>
    <w:rsid w:val="00F7629C"/>
    <w:rsid w:val="00F763DB"/>
    <w:rsid w:val="00F77348"/>
    <w:rsid w:val="00F822B6"/>
    <w:rsid w:val="00F8284E"/>
    <w:rsid w:val="00F83487"/>
    <w:rsid w:val="00F85039"/>
    <w:rsid w:val="00F85181"/>
    <w:rsid w:val="00F853D3"/>
    <w:rsid w:val="00F91531"/>
    <w:rsid w:val="00F92AF7"/>
    <w:rsid w:val="00F93586"/>
    <w:rsid w:val="00F94D15"/>
    <w:rsid w:val="00F96288"/>
    <w:rsid w:val="00F96581"/>
    <w:rsid w:val="00F969AB"/>
    <w:rsid w:val="00F97B2E"/>
    <w:rsid w:val="00F97D70"/>
    <w:rsid w:val="00FA00FA"/>
    <w:rsid w:val="00FA068E"/>
    <w:rsid w:val="00FA08B8"/>
    <w:rsid w:val="00FA13CC"/>
    <w:rsid w:val="00FA1437"/>
    <w:rsid w:val="00FA17C8"/>
    <w:rsid w:val="00FA3EE7"/>
    <w:rsid w:val="00FA4F2C"/>
    <w:rsid w:val="00FA53B6"/>
    <w:rsid w:val="00FA74A6"/>
    <w:rsid w:val="00FA7EC6"/>
    <w:rsid w:val="00FB05BA"/>
    <w:rsid w:val="00FB0EEE"/>
    <w:rsid w:val="00FB2862"/>
    <w:rsid w:val="00FB43B1"/>
    <w:rsid w:val="00FB4532"/>
    <w:rsid w:val="00FB5DCE"/>
    <w:rsid w:val="00FB5E02"/>
    <w:rsid w:val="00FC24A8"/>
    <w:rsid w:val="00FC3273"/>
    <w:rsid w:val="00FC54D9"/>
    <w:rsid w:val="00FC5E4A"/>
    <w:rsid w:val="00FD1507"/>
    <w:rsid w:val="00FD19B5"/>
    <w:rsid w:val="00FD23AC"/>
    <w:rsid w:val="00FD2B6F"/>
    <w:rsid w:val="00FD5E94"/>
    <w:rsid w:val="00FD66A2"/>
    <w:rsid w:val="00FD6773"/>
    <w:rsid w:val="00FD7329"/>
    <w:rsid w:val="00FD7A4F"/>
    <w:rsid w:val="00FE187A"/>
    <w:rsid w:val="00FE40A2"/>
    <w:rsid w:val="00FE4549"/>
    <w:rsid w:val="00FE53F0"/>
    <w:rsid w:val="00FF0104"/>
    <w:rsid w:val="00FF013C"/>
    <w:rsid w:val="00FF2823"/>
    <w:rsid w:val="00FF310B"/>
    <w:rsid w:val="00FF351A"/>
    <w:rsid w:val="00FF5B47"/>
    <w:rsid w:val="00FF7746"/>
    <w:rsid w:val="00FF78E7"/>
    <w:rsid w:val="010FA6F6"/>
    <w:rsid w:val="0142CB96"/>
    <w:rsid w:val="014721B4"/>
    <w:rsid w:val="01819B67"/>
    <w:rsid w:val="01AB99F4"/>
    <w:rsid w:val="032E74C9"/>
    <w:rsid w:val="0346DD75"/>
    <w:rsid w:val="0349D2CD"/>
    <w:rsid w:val="034DF61A"/>
    <w:rsid w:val="0376D04F"/>
    <w:rsid w:val="03F43D20"/>
    <w:rsid w:val="041239C3"/>
    <w:rsid w:val="04220F83"/>
    <w:rsid w:val="042462CB"/>
    <w:rsid w:val="045EDC7E"/>
    <w:rsid w:val="048F0BC6"/>
    <w:rsid w:val="0496573C"/>
    <w:rsid w:val="04D82602"/>
    <w:rsid w:val="04F6795E"/>
    <w:rsid w:val="05657877"/>
    <w:rsid w:val="05741900"/>
    <w:rsid w:val="05C9BDE6"/>
    <w:rsid w:val="05DB9035"/>
    <w:rsid w:val="060138A4"/>
    <w:rsid w:val="06B1FCE6"/>
    <w:rsid w:val="0704A2D7"/>
    <w:rsid w:val="07167526"/>
    <w:rsid w:val="074372A8"/>
    <w:rsid w:val="07834A2B"/>
    <w:rsid w:val="07A394CA"/>
    <w:rsid w:val="088BD3CA"/>
    <w:rsid w:val="08994FFB"/>
    <w:rsid w:val="08B8D14C"/>
    <w:rsid w:val="08EBF5EC"/>
    <w:rsid w:val="0918F36E"/>
    <w:rsid w:val="091D498C"/>
    <w:rsid w:val="0969958E"/>
    <w:rsid w:val="097D6BAE"/>
    <w:rsid w:val="099EEFD5"/>
    <w:rsid w:val="0A550654"/>
    <w:rsid w:val="0A5E5F38"/>
    <w:rsid w:val="0AD476F6"/>
    <w:rsid w:val="0B34FEBA"/>
    <w:rsid w:val="0B39C417"/>
    <w:rsid w:val="0B7069F4"/>
    <w:rsid w:val="0B991158"/>
    <w:rsid w:val="0BCA64F8"/>
    <w:rsid w:val="0C0B389A"/>
    <w:rsid w:val="0C6201D8"/>
    <w:rsid w:val="0CB5A2ED"/>
    <w:rsid w:val="0CC9790D"/>
    <w:rsid w:val="0CE37550"/>
    <w:rsid w:val="0CF344C9"/>
    <w:rsid w:val="0D1A1B2D"/>
    <w:rsid w:val="0D45EABA"/>
    <w:rsid w:val="0D9FE5BE"/>
    <w:rsid w:val="0E1D8560"/>
    <w:rsid w:val="0EB85406"/>
    <w:rsid w:val="0EBC7753"/>
    <w:rsid w:val="0EC29E71"/>
    <w:rsid w:val="0F016E42"/>
    <w:rsid w:val="0F92E404"/>
    <w:rsid w:val="0FA06035"/>
    <w:rsid w:val="0FF75C44"/>
    <w:rsid w:val="106950B5"/>
    <w:rsid w:val="10A3CA68"/>
    <w:rsid w:val="10F8732F"/>
    <w:rsid w:val="117A3719"/>
    <w:rsid w:val="11AE89AE"/>
    <w:rsid w:val="11D763E3"/>
    <w:rsid w:val="12207E1F"/>
    <w:rsid w:val="123ED17B"/>
    <w:rsid w:val="127DA14C"/>
    <w:rsid w:val="1284F65F"/>
    <w:rsid w:val="12B2C8C2"/>
    <w:rsid w:val="13618A2E"/>
    <w:rsid w:val="13843D45"/>
    <w:rsid w:val="13FA5503"/>
    <w:rsid w:val="141FFD72"/>
    <w:rsid w:val="146F7B3A"/>
    <w:rsid w:val="148774A7"/>
    <w:rsid w:val="14CC9E67"/>
    <w:rsid w:val="14D816C7"/>
    <w:rsid w:val="14E0738C"/>
    <w:rsid w:val="155DE158"/>
    <w:rsid w:val="1565366B"/>
    <w:rsid w:val="157708BA"/>
    <w:rsid w:val="15E1A818"/>
    <w:rsid w:val="16614B8B"/>
    <w:rsid w:val="17498A8B"/>
    <w:rsid w:val="17A6B755"/>
    <w:rsid w:val="17D08311"/>
    <w:rsid w:val="17EFD191"/>
    <w:rsid w:val="180AFCC4"/>
    <w:rsid w:val="184F2A65"/>
    <w:rsid w:val="187D2406"/>
    <w:rsid w:val="18821C34"/>
    <w:rsid w:val="18CDEEB3"/>
    <w:rsid w:val="190E66F7"/>
    <w:rsid w:val="19509B5F"/>
    <w:rsid w:val="195390B7"/>
    <w:rsid w:val="1A5E1D2C"/>
    <w:rsid w:val="1B2A7243"/>
    <w:rsid w:val="1B7359AE"/>
    <w:rsid w:val="1BBEAA8C"/>
    <w:rsid w:val="1BD7D1EE"/>
    <w:rsid w:val="1C00DEF4"/>
    <w:rsid w:val="1C0AF68E"/>
    <w:rsid w:val="1C81411D"/>
    <w:rsid w:val="1CB69B64"/>
    <w:rsid w:val="1D490D45"/>
    <w:rsid w:val="1D4D3092"/>
    <w:rsid w:val="1D8D0815"/>
    <w:rsid w:val="1DDA5036"/>
    <w:rsid w:val="1E40CB4C"/>
    <w:rsid w:val="1E9591B4"/>
    <w:rsid w:val="1EA30DE5"/>
    <w:rsid w:val="1EB0BCE7"/>
    <w:rsid w:val="1ED2410E"/>
    <w:rsid w:val="1EF2BE7E"/>
    <w:rsid w:val="1EF6E1CB"/>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C244C1"/>
    <w:rsid w:val="24D3B16E"/>
    <w:rsid w:val="24FDAFFB"/>
    <w:rsid w:val="2542A6EA"/>
    <w:rsid w:val="259CA1EE"/>
    <w:rsid w:val="25D61916"/>
    <w:rsid w:val="2693111D"/>
    <w:rsid w:val="269BE8D4"/>
    <w:rsid w:val="272D2BC5"/>
    <w:rsid w:val="2774258A"/>
    <w:rsid w:val="282A3C09"/>
    <w:rsid w:val="28875F36"/>
    <w:rsid w:val="2900A8BA"/>
    <w:rsid w:val="292DA63C"/>
    <w:rsid w:val="29BAF8B1"/>
    <w:rsid w:val="29FEF381"/>
    <w:rsid w:val="2A0412ED"/>
    <w:rsid w:val="2A04E7CE"/>
    <w:rsid w:val="2A1F3E20"/>
    <w:rsid w:val="2A3E8CA0"/>
    <w:rsid w:val="2A916562"/>
    <w:rsid w:val="2AA53A87"/>
    <w:rsid w:val="2AD56032"/>
    <w:rsid w:val="2AF5AAD1"/>
    <w:rsid w:val="2B4FA5D5"/>
    <w:rsid w:val="2B67D213"/>
    <w:rsid w:val="2BDDE9D1"/>
    <w:rsid w:val="2BEB6602"/>
    <w:rsid w:val="2BED9BA9"/>
    <w:rsid w:val="2C0AE753"/>
    <w:rsid w:val="2C3F39E8"/>
    <w:rsid w:val="2C6F5F93"/>
    <w:rsid w:val="2CAD0B0C"/>
    <w:rsid w:val="2DB0753F"/>
    <w:rsid w:val="2DF98F7B"/>
    <w:rsid w:val="2E3E866A"/>
    <w:rsid w:val="2E86E1F0"/>
    <w:rsid w:val="2F1824E1"/>
    <w:rsid w:val="2F5D4EA1"/>
    <w:rsid w:val="2FB417DF"/>
    <w:rsid w:val="2FD3665F"/>
    <w:rsid w:val="3030C5FA"/>
    <w:rsid w:val="30358B57"/>
    <w:rsid w:val="30758A18"/>
    <w:rsid w:val="309800C1"/>
    <w:rsid w:val="30F1FBC5"/>
    <w:rsid w:val="316F9B67"/>
    <w:rsid w:val="31F98945"/>
    <w:rsid w:val="320A6A0D"/>
    <w:rsid w:val="320A9CDE"/>
    <w:rsid w:val="32C0594E"/>
    <w:rsid w:val="3312CC6E"/>
    <w:rsid w:val="3349724B"/>
    <w:rsid w:val="3356EE7C"/>
    <w:rsid w:val="3366A054"/>
    <w:rsid w:val="337744AE"/>
    <w:rsid w:val="339BE56B"/>
    <w:rsid w:val="344A8936"/>
    <w:rsid w:val="34E77853"/>
    <w:rsid w:val="352979EA"/>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B7AE7"/>
    <w:rsid w:val="3A9BA092"/>
    <w:rsid w:val="3ACBCFDA"/>
    <w:rsid w:val="3B229918"/>
    <w:rsid w:val="3BA65FD8"/>
    <w:rsid w:val="3BCF3A0D"/>
    <w:rsid w:val="3BD4323B"/>
    <w:rsid w:val="3BE6375B"/>
    <w:rsid w:val="3C1334DD"/>
    <w:rsid w:val="3C185449"/>
    <w:rsid w:val="3C607CFE"/>
    <w:rsid w:val="3CA2B166"/>
    <w:rsid w:val="3CD2A440"/>
    <w:rsid w:val="3D2C6C73"/>
    <w:rsid w:val="3E14AB73"/>
    <w:rsid w:val="3E2FD6A6"/>
    <w:rsid w:val="3E488395"/>
    <w:rsid w:val="3EC14C68"/>
    <w:rsid w:val="3F29E7F5"/>
    <w:rsid w:val="3F376426"/>
    <w:rsid w:val="3F52F4FB"/>
    <w:rsid w:val="3F82B504"/>
    <w:rsid w:val="40067BC4"/>
    <w:rsid w:val="4008B16B"/>
    <w:rsid w:val="4052C7C6"/>
    <w:rsid w:val="407FC548"/>
    <w:rsid w:val="409B234C"/>
    <w:rsid w:val="40AEF871"/>
    <w:rsid w:val="40C820CE"/>
    <w:rsid w:val="4192E153"/>
    <w:rsid w:val="41AA05DF"/>
    <w:rsid w:val="41F523EC"/>
    <w:rsid w:val="4222216E"/>
    <w:rsid w:val="42245715"/>
    <w:rsid w:val="42599C2C"/>
    <w:rsid w:val="42791D7D"/>
    <w:rsid w:val="4288CF55"/>
    <w:rsid w:val="42D93F9F"/>
    <w:rsid w:val="432CE0B4"/>
    <w:rsid w:val="4422CEB6"/>
    <w:rsid w:val="44959808"/>
    <w:rsid w:val="45FFA48F"/>
    <w:rsid w:val="463F4941"/>
    <w:rsid w:val="46419C89"/>
    <w:rsid w:val="466E9A0B"/>
    <w:rsid w:val="46786132"/>
    <w:rsid w:val="467C163C"/>
    <w:rsid w:val="46A2ECA0"/>
    <w:rsid w:val="46E08E7C"/>
    <w:rsid w:val="47EB4DC2"/>
    <w:rsid w:val="481427F7"/>
    <w:rsid w:val="4832A5AA"/>
    <w:rsid w:val="484FC602"/>
    <w:rsid w:val="48EEB7F5"/>
    <w:rsid w:val="49175F59"/>
    <w:rsid w:val="49A083E9"/>
    <w:rsid w:val="4A73C871"/>
    <w:rsid w:val="4A98692E"/>
    <w:rsid w:val="4B4A3522"/>
    <w:rsid w:val="4BD9753D"/>
    <w:rsid w:val="4BDCA703"/>
    <w:rsid w:val="4C3EAD82"/>
    <w:rsid w:val="4C7FBC43"/>
    <w:rsid w:val="4CA564B2"/>
    <w:rsid w:val="4D0D0EB8"/>
    <w:rsid w:val="4D715427"/>
    <w:rsid w:val="4D90A2A7"/>
    <w:rsid w:val="4DE79EB6"/>
    <w:rsid w:val="4E277639"/>
    <w:rsid w:val="4E287258"/>
    <w:rsid w:val="4E4F15EB"/>
    <w:rsid w:val="4E5E26AE"/>
    <w:rsid w:val="4F8B29CC"/>
    <w:rsid w:val="4F914FEF"/>
    <w:rsid w:val="4FA5260F"/>
    <w:rsid w:val="4FD22391"/>
    <w:rsid w:val="50161E61"/>
    <w:rsid w:val="50C7DEC2"/>
    <w:rsid w:val="51028B46"/>
    <w:rsid w:val="512C5702"/>
    <w:rsid w:val="514BA582"/>
    <w:rsid w:val="51909C71"/>
    <w:rsid w:val="51B01DC2"/>
    <w:rsid w:val="51D8F7F7"/>
    <w:rsid w:val="52AC6F50"/>
    <w:rsid w:val="52AF64A8"/>
    <w:rsid w:val="5313AA17"/>
    <w:rsid w:val="53257C66"/>
    <w:rsid w:val="53C46E59"/>
    <w:rsid w:val="5417144A"/>
    <w:rsid w:val="543DB7DD"/>
    <w:rsid w:val="54864634"/>
    <w:rsid w:val="548B0B91"/>
    <w:rsid w:val="5557D1FF"/>
    <w:rsid w:val="555CB2E5"/>
    <w:rsid w:val="556E1F92"/>
    <w:rsid w:val="559E453D"/>
    <w:rsid w:val="55DD150E"/>
    <w:rsid w:val="56126F55"/>
    <w:rsid w:val="563D3730"/>
    <w:rsid w:val="56448C43"/>
    <w:rsid w:val="566A34B2"/>
    <w:rsid w:val="56A4E136"/>
    <w:rsid w:val="56B05996"/>
    <w:rsid w:val="56FDAD4A"/>
    <w:rsid w:val="570D7CC3"/>
    <w:rsid w:val="57E0C14B"/>
    <w:rsid w:val="584E926F"/>
    <w:rsid w:val="587B8FF1"/>
    <w:rsid w:val="5882DB67"/>
    <w:rsid w:val="59767621"/>
    <w:rsid w:val="59FB3900"/>
    <w:rsid w:val="5A13653E"/>
    <w:rsid w:val="5A286953"/>
    <w:rsid w:val="5B13A748"/>
    <w:rsid w:val="5B631B73"/>
    <w:rsid w:val="5C13DFB5"/>
    <w:rsid w:val="5C1B34C8"/>
    <w:rsid w:val="5C7857F5"/>
    <w:rsid w:val="5D1A7BAE"/>
    <w:rsid w:val="5DC66005"/>
    <w:rsid w:val="5DEDB699"/>
    <w:rsid w:val="5DF50BAC"/>
    <w:rsid w:val="5E2F855F"/>
    <w:rsid w:val="5EF875DF"/>
    <w:rsid w:val="5F215014"/>
    <w:rsid w:val="5F264842"/>
    <w:rsid w:val="5FF4C76D"/>
    <w:rsid w:val="60A22718"/>
    <w:rsid w:val="60D24CC3"/>
    <w:rsid w:val="60DFC8F4"/>
    <w:rsid w:val="610CC676"/>
    <w:rsid w:val="61860FFA"/>
    <w:rsid w:val="618C69E9"/>
    <w:rsid w:val="61FB6902"/>
    <w:rsid w:val="622202F8"/>
    <w:rsid w:val="62897A2D"/>
    <w:rsid w:val="62AF229C"/>
    <w:rsid w:val="635AC772"/>
    <w:rsid w:val="635FE6DE"/>
    <w:rsid w:val="63F15CA0"/>
    <w:rsid w:val="63F23181"/>
    <w:rsid w:val="64010E78"/>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B7390"/>
    <w:rsid w:val="68E62014"/>
    <w:rsid w:val="68F19874"/>
    <w:rsid w:val="691D6801"/>
    <w:rsid w:val="69638CE5"/>
    <w:rsid w:val="6992ED5E"/>
    <w:rsid w:val="69A12EC1"/>
    <w:rsid w:val="69C0B012"/>
    <w:rsid w:val="69CE2C43"/>
    <w:rsid w:val="6ACB6F58"/>
    <w:rsid w:val="6B3D63C9"/>
    <w:rsid w:val="6B6A614B"/>
    <w:rsid w:val="6B9D85EB"/>
    <w:rsid w:val="6BAA38CE"/>
    <w:rsid w:val="6BC28AE4"/>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6FEFED6F"/>
    <w:rsid w:val="7032273D"/>
    <w:rsid w:val="70364A8A"/>
    <w:rsid w:val="705F24BF"/>
    <w:rsid w:val="70D53C7D"/>
    <w:rsid w:val="70FAE4EC"/>
    <w:rsid w:val="71355E9F"/>
    <w:rsid w:val="71359170"/>
    <w:rsid w:val="7139B4BD"/>
    <w:rsid w:val="71798C40"/>
    <w:rsid w:val="71A12BF2"/>
    <w:rsid w:val="71A785E1"/>
    <w:rsid w:val="71F0A01D"/>
    <w:rsid w:val="720BCB50"/>
    <w:rsid w:val="727DF292"/>
    <w:rsid w:val="728F9210"/>
    <w:rsid w:val="72F73C16"/>
    <w:rsid w:val="73138BA1"/>
    <w:rsid w:val="7351371A"/>
    <w:rsid w:val="73683468"/>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624FB5"/>
    <w:rsid w:val="79FB1A8A"/>
    <w:rsid w:val="7A0ACC62"/>
    <w:rsid w:val="7A9D3E43"/>
    <w:rsid w:val="7ACA6E96"/>
    <w:rsid w:val="7AEEB544"/>
    <w:rsid w:val="7B437BAC"/>
    <w:rsid w:val="7BA0A876"/>
    <w:rsid w:val="7C351390"/>
    <w:rsid w:val="7C5AE757"/>
    <w:rsid w:val="7C8F0E94"/>
    <w:rsid w:val="7CE90998"/>
    <w:rsid w:val="7CFAA916"/>
    <w:rsid w:val="7D2ACEC1"/>
    <w:rsid w:val="7D3FD2D6"/>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91729300-4F2C-4A44-AA9E-1E151B33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A555C8CF-B85F-44C2-80C6-450EE96B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AC994-72D2-4883-BE10-1EE25CBD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10143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13</cp:revision>
  <cp:lastPrinted>2024-06-03T08:51:00Z</cp:lastPrinted>
  <dcterms:created xsi:type="dcterms:W3CDTF">2024-06-10T13:34:00Z</dcterms:created>
  <dcterms:modified xsi:type="dcterms:W3CDTF">2024-06-10T18:46:00Z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0x010100922EF911F956694FB4F4B7AB38682FC4</vt:lpwstr>
  </property>
  <property fmtid="{D5CDD505-2E9C-101B-9397-08002B2CF9AE}" pid="3" name="MediaServiceImageTags">
    <vt:lpwstr/>
  </property>
</Properties>
</file>